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0C" w:rsidRPr="00920B0C" w:rsidRDefault="00920B0C" w:rsidP="00920B0C">
      <w:pPr>
        <w:jc w:val="right"/>
      </w:pPr>
      <w:r w:rsidRPr="00920B0C">
        <w:t xml:space="preserve">Приложение </w:t>
      </w:r>
    </w:p>
    <w:p w:rsidR="00920B0C" w:rsidRPr="00920B0C" w:rsidRDefault="00920B0C" w:rsidP="00920B0C">
      <w:pPr>
        <w:jc w:val="right"/>
      </w:pPr>
      <w:r w:rsidRPr="00920B0C">
        <w:t xml:space="preserve">к Основной </w:t>
      </w:r>
    </w:p>
    <w:p w:rsidR="00920B0C" w:rsidRPr="00920B0C" w:rsidRDefault="00920B0C" w:rsidP="00920B0C">
      <w:pPr>
        <w:jc w:val="right"/>
      </w:pPr>
      <w:r w:rsidRPr="00920B0C">
        <w:t xml:space="preserve">образовательной программе </w:t>
      </w:r>
    </w:p>
    <w:p w:rsidR="00920B0C" w:rsidRPr="00920B0C" w:rsidRDefault="00920B0C" w:rsidP="00920B0C">
      <w:pPr>
        <w:jc w:val="right"/>
      </w:pPr>
      <w:r w:rsidRPr="00920B0C">
        <w:t>основного общего образования</w:t>
      </w:r>
    </w:p>
    <w:p w:rsidR="00920B0C" w:rsidRPr="00920B0C" w:rsidRDefault="00920B0C" w:rsidP="00920B0C">
      <w:pPr>
        <w:jc w:val="right"/>
      </w:pPr>
      <w:r w:rsidRPr="00920B0C">
        <w:t xml:space="preserve">МБОУ «Средняя общеобразовательная школа </w:t>
      </w:r>
    </w:p>
    <w:p w:rsidR="00920B0C" w:rsidRPr="00920B0C" w:rsidRDefault="00920B0C" w:rsidP="00920B0C">
      <w:pPr>
        <w:jc w:val="right"/>
      </w:pPr>
      <w:r w:rsidRPr="00920B0C">
        <w:t xml:space="preserve">с. </w:t>
      </w:r>
      <w:proofErr w:type="gramStart"/>
      <w:r w:rsidRPr="00920B0C">
        <w:t>Лозное</w:t>
      </w:r>
      <w:proofErr w:type="gramEnd"/>
      <w:r w:rsidRPr="00920B0C">
        <w:t xml:space="preserve"> Чернянского района </w:t>
      </w:r>
    </w:p>
    <w:p w:rsidR="00920B0C" w:rsidRPr="00920B0C" w:rsidRDefault="00920B0C" w:rsidP="00920B0C">
      <w:pPr>
        <w:jc w:val="right"/>
      </w:pPr>
      <w:r w:rsidRPr="00920B0C">
        <w:t xml:space="preserve">Белгородской области»   </w:t>
      </w:r>
    </w:p>
    <w:p w:rsidR="00920B0C" w:rsidRPr="00920B0C" w:rsidRDefault="00920B0C" w:rsidP="00920B0C">
      <w:pPr>
        <w:jc w:val="right"/>
      </w:pPr>
    </w:p>
    <w:p w:rsidR="00C96678" w:rsidRPr="00920B0C" w:rsidRDefault="00C96678" w:rsidP="001D5062">
      <w:pPr>
        <w:ind w:firstLine="720"/>
        <w:jc w:val="center"/>
        <w:rPr>
          <w:b/>
        </w:rPr>
      </w:pPr>
    </w:p>
    <w:p w:rsidR="00C96678" w:rsidRPr="00920B0C" w:rsidRDefault="00C96678" w:rsidP="001D5062">
      <w:pPr>
        <w:ind w:firstLine="720"/>
        <w:jc w:val="center"/>
        <w:rPr>
          <w:b/>
        </w:rPr>
      </w:pPr>
    </w:p>
    <w:p w:rsidR="00C96678" w:rsidRPr="00920B0C" w:rsidRDefault="00C96678" w:rsidP="001D5062">
      <w:pPr>
        <w:ind w:firstLine="720"/>
        <w:jc w:val="center"/>
        <w:rPr>
          <w:b/>
        </w:rPr>
      </w:pPr>
    </w:p>
    <w:p w:rsidR="00C96678" w:rsidRDefault="00C96678" w:rsidP="001D5062">
      <w:pPr>
        <w:ind w:firstLine="720"/>
        <w:jc w:val="center"/>
        <w:rPr>
          <w:b/>
        </w:rPr>
      </w:pPr>
    </w:p>
    <w:p w:rsidR="00920B0C" w:rsidRPr="00920B0C" w:rsidRDefault="00920B0C" w:rsidP="001D5062">
      <w:pPr>
        <w:ind w:firstLine="720"/>
        <w:jc w:val="center"/>
        <w:rPr>
          <w:b/>
        </w:rPr>
      </w:pPr>
    </w:p>
    <w:p w:rsidR="00C96678" w:rsidRPr="00920B0C" w:rsidRDefault="00C96678" w:rsidP="001D5062">
      <w:pPr>
        <w:ind w:firstLine="720"/>
        <w:jc w:val="center"/>
        <w:rPr>
          <w:b/>
        </w:rPr>
      </w:pPr>
    </w:p>
    <w:p w:rsidR="00C96678" w:rsidRPr="00920B0C" w:rsidRDefault="00C96678" w:rsidP="001D5062">
      <w:pPr>
        <w:ind w:firstLine="720"/>
        <w:jc w:val="center"/>
        <w:rPr>
          <w:b/>
        </w:rPr>
      </w:pPr>
      <w:r w:rsidRPr="00920B0C">
        <w:rPr>
          <w:b/>
        </w:rPr>
        <w:t>РАБОЧАЯ ПРОГРАММА</w:t>
      </w:r>
    </w:p>
    <w:p w:rsidR="00C96678" w:rsidRPr="00920B0C" w:rsidRDefault="00C96678" w:rsidP="001D5062">
      <w:pPr>
        <w:ind w:firstLine="720"/>
        <w:jc w:val="center"/>
        <w:rPr>
          <w:b/>
        </w:rPr>
      </w:pPr>
      <w:r w:rsidRPr="00920B0C">
        <w:rPr>
          <w:b/>
        </w:rPr>
        <w:t xml:space="preserve">по </w:t>
      </w:r>
      <w:r w:rsidR="00FF7538" w:rsidRPr="00920B0C">
        <w:rPr>
          <w:b/>
        </w:rPr>
        <w:t>обществознанию</w:t>
      </w:r>
      <w:r w:rsidRPr="00920B0C">
        <w:rPr>
          <w:b/>
        </w:rPr>
        <w:t xml:space="preserve"> </w:t>
      </w:r>
    </w:p>
    <w:p w:rsidR="00920B0C" w:rsidRPr="00920B0C" w:rsidRDefault="00920B0C" w:rsidP="001D5062">
      <w:pPr>
        <w:ind w:firstLine="720"/>
        <w:jc w:val="center"/>
        <w:rPr>
          <w:b/>
        </w:rPr>
      </w:pPr>
      <w:r w:rsidRPr="00920B0C">
        <w:rPr>
          <w:b/>
        </w:rPr>
        <w:t>на уровень основного общего образования</w:t>
      </w:r>
    </w:p>
    <w:p w:rsidR="00C96678" w:rsidRPr="00920B0C" w:rsidRDefault="00C96678" w:rsidP="001D5062">
      <w:pPr>
        <w:ind w:firstLine="720"/>
        <w:jc w:val="center"/>
        <w:rPr>
          <w:b/>
        </w:rPr>
      </w:pPr>
    </w:p>
    <w:p w:rsidR="00C96678" w:rsidRPr="00920B0C" w:rsidRDefault="00C96678" w:rsidP="001D5062">
      <w:pPr>
        <w:ind w:left="4962"/>
      </w:pPr>
    </w:p>
    <w:p w:rsidR="00C96678" w:rsidRPr="00920B0C" w:rsidRDefault="00C96678" w:rsidP="001D5062">
      <w:pPr>
        <w:ind w:left="4962"/>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C96678" w:rsidRPr="00920B0C" w:rsidRDefault="00C96678" w:rsidP="001D5062">
      <w:pPr>
        <w:jc w:val="center"/>
        <w:rPr>
          <w:b/>
        </w:rPr>
      </w:pPr>
    </w:p>
    <w:p w:rsidR="00920B0C" w:rsidRPr="00920B0C" w:rsidRDefault="00920B0C" w:rsidP="001D5062">
      <w:pPr>
        <w:jc w:val="center"/>
        <w:rPr>
          <w:b/>
        </w:rPr>
      </w:pPr>
    </w:p>
    <w:p w:rsidR="00920B0C" w:rsidRDefault="00920B0C" w:rsidP="001D5062">
      <w:pPr>
        <w:jc w:val="center"/>
        <w:rPr>
          <w:b/>
        </w:rPr>
      </w:pPr>
    </w:p>
    <w:p w:rsidR="00920B0C" w:rsidRDefault="00920B0C" w:rsidP="001D5062">
      <w:pPr>
        <w:jc w:val="center"/>
        <w:rPr>
          <w:b/>
        </w:rPr>
      </w:pPr>
    </w:p>
    <w:p w:rsidR="00920B0C" w:rsidRDefault="00920B0C" w:rsidP="001D5062">
      <w:pPr>
        <w:jc w:val="center"/>
        <w:rPr>
          <w:b/>
        </w:rPr>
      </w:pPr>
    </w:p>
    <w:p w:rsidR="00920B0C" w:rsidRDefault="00920B0C" w:rsidP="001D5062">
      <w:pPr>
        <w:jc w:val="center"/>
        <w:rPr>
          <w:b/>
        </w:rPr>
      </w:pPr>
    </w:p>
    <w:p w:rsidR="00920B0C" w:rsidRDefault="00920B0C" w:rsidP="001D5062">
      <w:pPr>
        <w:jc w:val="center"/>
        <w:rPr>
          <w:b/>
        </w:rPr>
      </w:pPr>
    </w:p>
    <w:p w:rsid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920B0C" w:rsidRPr="00920B0C" w:rsidRDefault="00920B0C" w:rsidP="001D5062">
      <w:pPr>
        <w:jc w:val="center"/>
        <w:rPr>
          <w:b/>
        </w:rPr>
      </w:pPr>
    </w:p>
    <w:p w:rsidR="00C96678" w:rsidRPr="00920B0C" w:rsidRDefault="00587631" w:rsidP="001D5062">
      <w:pPr>
        <w:jc w:val="center"/>
        <w:rPr>
          <w:b/>
        </w:rPr>
      </w:pPr>
      <w:r w:rsidRPr="00920B0C">
        <w:rPr>
          <w:b/>
        </w:rPr>
        <w:lastRenderedPageBreak/>
        <w:t>1. Пояснительная записка</w:t>
      </w:r>
    </w:p>
    <w:p w:rsidR="00FF7538" w:rsidRPr="00920B0C" w:rsidRDefault="00587631" w:rsidP="00FF7538">
      <w:pPr>
        <w:tabs>
          <w:tab w:val="left" w:pos="2694"/>
          <w:tab w:val="left" w:pos="3686"/>
        </w:tabs>
        <w:ind w:firstLine="567"/>
        <w:jc w:val="both"/>
        <w:rPr>
          <w:rFonts w:eastAsia="Times New Roman"/>
          <w:shd w:val="clear" w:color="auto" w:fill="FFFFFF"/>
          <w:lang w:eastAsia="ar-SA"/>
        </w:rPr>
      </w:pPr>
      <w:r w:rsidRPr="00920B0C">
        <w:rPr>
          <w:rFonts w:eastAsia="Times New Roman"/>
          <w:lang w:eastAsia="ar-SA"/>
        </w:rPr>
        <w:t xml:space="preserve">Рабочая программа по учебному </w:t>
      </w:r>
      <w:r w:rsidR="00155F9B" w:rsidRPr="00920B0C">
        <w:rPr>
          <w:rFonts w:eastAsia="Times New Roman"/>
          <w:lang w:eastAsia="ar-SA"/>
        </w:rPr>
        <w:t>курсу</w:t>
      </w:r>
      <w:r w:rsidRPr="00920B0C">
        <w:rPr>
          <w:rFonts w:eastAsia="Times New Roman"/>
          <w:lang w:eastAsia="ar-SA"/>
        </w:rPr>
        <w:t xml:space="preserve"> «</w:t>
      </w:r>
      <w:r w:rsidR="00FF7538" w:rsidRPr="00920B0C">
        <w:rPr>
          <w:rFonts w:eastAsia="Times New Roman"/>
          <w:lang w:eastAsia="ar-SA"/>
        </w:rPr>
        <w:t>Обществознание</w:t>
      </w:r>
      <w:r w:rsidRPr="00920B0C">
        <w:rPr>
          <w:rFonts w:eastAsia="Times New Roman"/>
          <w:lang w:eastAsia="ar-SA"/>
        </w:rPr>
        <w:t xml:space="preserve">» на </w:t>
      </w:r>
      <w:r w:rsidR="00155F9B" w:rsidRPr="00920B0C">
        <w:rPr>
          <w:rFonts w:eastAsia="Times New Roman"/>
          <w:lang w:eastAsia="ar-SA"/>
        </w:rPr>
        <w:t>уровень</w:t>
      </w:r>
      <w:r w:rsidRPr="00920B0C">
        <w:rPr>
          <w:rFonts w:eastAsia="Times New Roman"/>
          <w:lang w:eastAsia="ar-SA"/>
        </w:rPr>
        <w:t xml:space="preserve"> основного общего образования (5-9 классы, базовый уровень) (далее Рабочая программа) составлена в соответствии с требованиями Федерального государственного стандарта </w:t>
      </w:r>
      <w:r w:rsidRPr="00920B0C">
        <w:rPr>
          <w:rFonts w:eastAsia="Times New Roman"/>
          <w:bCs/>
          <w:lang w:eastAsia="ar-SA"/>
        </w:rPr>
        <w:t xml:space="preserve">основного общего образования </w:t>
      </w:r>
      <w:r w:rsidRPr="00920B0C">
        <w:rPr>
          <w:rFonts w:eastAsia="Times New Roman"/>
          <w:lang w:eastAsia="ar-SA"/>
        </w:rPr>
        <w:t xml:space="preserve">на основе авторской программы </w:t>
      </w:r>
      <w:r w:rsidR="00FF7538" w:rsidRPr="00920B0C">
        <w:rPr>
          <w:rFonts w:eastAsia="Times New Roman"/>
          <w:shd w:val="clear" w:color="auto" w:fill="FFFFFF"/>
          <w:lang w:eastAsia="ar-SA"/>
        </w:rPr>
        <w:t xml:space="preserve">О.Б. Соболевой, О.В. Медведевой. Обществознание. 5-9 классы // программа: 5-9 классы общеобразовательных учреждений/ авт.-сост. О.Б. Соболева, О.В. Медведева. – М.:  </w:t>
      </w:r>
      <w:proofErr w:type="spellStart"/>
      <w:r w:rsidR="00FF7538" w:rsidRPr="00920B0C">
        <w:rPr>
          <w:rFonts w:eastAsia="Times New Roman"/>
          <w:shd w:val="clear" w:color="auto" w:fill="FFFFFF"/>
          <w:lang w:eastAsia="ar-SA"/>
        </w:rPr>
        <w:t>Вентана-Граф</w:t>
      </w:r>
      <w:proofErr w:type="spellEnd"/>
      <w:r w:rsidR="00FF7538" w:rsidRPr="00920B0C">
        <w:rPr>
          <w:rFonts w:eastAsia="Times New Roman"/>
          <w:shd w:val="clear" w:color="auto" w:fill="FFFFFF"/>
          <w:lang w:eastAsia="ar-SA"/>
        </w:rPr>
        <w:t>, 2014.</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На основе установленных целей изучения курс</w:t>
      </w:r>
      <w:proofErr w:type="gramStart"/>
      <w:r w:rsidRPr="00920B0C">
        <w:rPr>
          <w:rFonts w:ascii="Times New Roman" w:hAnsi="Times New Roman"/>
          <w:sz w:val="24"/>
          <w:szCs w:val="24"/>
        </w:rPr>
        <w:t>а«</w:t>
      </w:r>
      <w:proofErr w:type="gramEnd"/>
      <w:r w:rsidRPr="00920B0C">
        <w:rPr>
          <w:rFonts w:ascii="Times New Roman" w:hAnsi="Times New Roman"/>
          <w:sz w:val="24"/>
          <w:szCs w:val="24"/>
        </w:rPr>
        <w:t>Обществознание»  были определены его функции: образовательная, развивающая, воспитывающая. Образовательная функция заключается в создании условий для формирования у школьников разнообразных сведений об общественном пути народов, развития способности ориентироваться в изменяющемся мире, освоения доступных для понимания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курса связана с решением задач социализации ребенка, принятием им гуманистических норм жизни в природной и социальной среде.</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Ценностные ориентиры изучения курса «Обществознание» определяются следующими принципиальными позициями:</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многофакторный подход, позволяющий показать учащимся всю сложность и многомерность общественного развития, продемонстрировать одновременное действие различных факторов, приоритетное значение одного из них в тот или иной период;</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направленность содержания на развитие патриотических чувств учащихся, воспитание у них гражданских качеств, толерантности мышления;</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xml:space="preserve">- внимание к личностно-психологическим аспектам истории, которые </w:t>
      </w:r>
      <w:proofErr w:type="gramStart"/>
      <w:r w:rsidRPr="00920B0C">
        <w:rPr>
          <w:rFonts w:ascii="Times New Roman" w:hAnsi="Times New Roman"/>
          <w:sz w:val="24"/>
          <w:szCs w:val="24"/>
        </w:rPr>
        <w:t>проявляются</w:t>
      </w:r>
      <w:proofErr w:type="gramEnd"/>
      <w:r w:rsidRPr="00920B0C">
        <w:rPr>
          <w:rFonts w:ascii="Times New Roman" w:hAnsi="Times New Roman"/>
          <w:sz w:val="24"/>
          <w:szCs w:val="24"/>
        </w:rPr>
        <w:t xml:space="preserve"> прежде всего в раскрытии влияния исторических деятелей на ход исторического процесса;</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ориентация учащихся на самостоятельный поиск ответов на важные вопросы истории России, формирование собственной позиции при оценке ключевых исторических проблем.</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Курс обществознания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xml:space="preserve"> - правильного использования терминологии;</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потребности вести диалог, выслушивать мнение оппонента, участвовать в дискуссии;</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способности открыто и аргументировано выражать и отстаивать свою точку зрения.</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Особую важность изучения курса «Обществознания» представляют собой ценности свободы, гражданственности и патриотизма.</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Ценность гражданственности – осознание человеком себя как члена общества, народа, представителя страны и государства.</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В стандартах нового поколения содержится требование наличия  уже в начальной школе инструкций  (технологических карт) для учащихся.</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t xml:space="preserve">В настоящее время, в век компьютеров и новых технологий, для достижения результатов, важно, в первую очередь, инициировать у детей собственные вопросы: «Чему мне нужно научиться?» и «Как мне этому научиться?». </w:t>
      </w:r>
    </w:p>
    <w:p w:rsidR="00355F1F" w:rsidRPr="00920B0C" w:rsidRDefault="00355F1F" w:rsidP="00355F1F">
      <w:pPr>
        <w:pStyle w:val="a3"/>
        <w:ind w:firstLine="709"/>
        <w:jc w:val="both"/>
        <w:rPr>
          <w:rFonts w:ascii="Times New Roman" w:hAnsi="Times New Roman"/>
          <w:sz w:val="24"/>
          <w:szCs w:val="24"/>
        </w:rPr>
      </w:pPr>
      <w:r w:rsidRPr="00920B0C">
        <w:rPr>
          <w:rFonts w:ascii="Times New Roman" w:hAnsi="Times New Roman"/>
          <w:sz w:val="24"/>
          <w:szCs w:val="24"/>
        </w:rPr>
        <w:lastRenderedPageBreak/>
        <w:t>Заложенные в Федеральном государственном образовательном стандарте основы формирования универсальных учебных действий подчеркивают ценность современного образования – школа должна побуждать молодежь принимать активную гражданскую позицию.</w:t>
      </w:r>
    </w:p>
    <w:p w:rsidR="00587631" w:rsidRPr="00920B0C" w:rsidRDefault="00587631"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xml:space="preserve">Рабочая программа конкретизирует содержание предметных тем федерального компонента государственного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w:t>
      </w:r>
      <w:r w:rsidR="00597D85" w:rsidRPr="00920B0C">
        <w:rPr>
          <w:rFonts w:eastAsia="Times New Roman"/>
          <w:lang w:eastAsia="ar-SA"/>
        </w:rPr>
        <w:t xml:space="preserve">курса </w:t>
      </w:r>
      <w:r w:rsidRPr="00920B0C">
        <w:rPr>
          <w:rFonts w:eastAsia="Times New Roman"/>
          <w:lang w:eastAsia="ar-SA"/>
        </w:rPr>
        <w:t xml:space="preserve">с учетом </w:t>
      </w:r>
      <w:proofErr w:type="spellStart"/>
      <w:r w:rsidRPr="00920B0C">
        <w:rPr>
          <w:rFonts w:eastAsia="Times New Roman"/>
          <w:lang w:eastAsia="ar-SA"/>
        </w:rPr>
        <w:t>межпредметных</w:t>
      </w:r>
      <w:proofErr w:type="spellEnd"/>
      <w:r w:rsidRPr="00920B0C">
        <w:rPr>
          <w:rFonts w:eastAsia="Times New Roman"/>
          <w:lang w:eastAsia="ar-SA"/>
        </w:rPr>
        <w:t xml:space="preserve"> связей, логики учебного процесса, возрастных особенностей обучающихся; определяет необходимый набор форм учебной деятельности, контроля.</w:t>
      </w:r>
    </w:p>
    <w:p w:rsidR="003E3220" w:rsidRPr="00920B0C" w:rsidRDefault="003E3220" w:rsidP="003E3220">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Программа реализуется с помощью учебно-методического комплекта:</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Соболева О.Б., Медведева О.В. Обществознание. 5-9 </w:t>
      </w:r>
      <w:proofErr w:type="spellStart"/>
      <w:r w:rsidRPr="00920B0C">
        <w:rPr>
          <w:rFonts w:eastAsia="Times New Roman"/>
          <w:lang w:eastAsia="ar-SA"/>
        </w:rPr>
        <w:t>кл</w:t>
      </w:r>
      <w:proofErr w:type="spellEnd"/>
      <w:r w:rsidRPr="00920B0C">
        <w:rPr>
          <w:rFonts w:eastAsia="Times New Roman"/>
          <w:lang w:eastAsia="ar-SA"/>
        </w:rPr>
        <w:t xml:space="preserve">. Программа (с CD-диском). – М.: </w:t>
      </w:r>
      <w:proofErr w:type="spellStart"/>
      <w:r w:rsidRPr="00920B0C">
        <w:rPr>
          <w:rFonts w:eastAsia="Times New Roman"/>
          <w:lang w:eastAsia="ar-SA"/>
        </w:rPr>
        <w:t>Вентана-Граф</w:t>
      </w:r>
      <w:proofErr w:type="spellEnd"/>
      <w:r w:rsidRPr="00920B0C">
        <w:rPr>
          <w:rFonts w:eastAsia="Times New Roman"/>
          <w:lang w:eastAsia="ar-SA"/>
        </w:rPr>
        <w:t>, 2014</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Соболева О.Б., Иванов О.В.  Обществознание. Учебник. 5кл. – М.: </w:t>
      </w:r>
      <w:proofErr w:type="spellStart"/>
      <w:r w:rsidRPr="00920B0C">
        <w:rPr>
          <w:rFonts w:eastAsia="Times New Roman"/>
          <w:lang w:eastAsia="ar-SA"/>
        </w:rPr>
        <w:t>Вентана-Граф</w:t>
      </w:r>
      <w:proofErr w:type="spellEnd"/>
      <w:r w:rsidRPr="00920B0C">
        <w:rPr>
          <w:rFonts w:eastAsia="Times New Roman"/>
          <w:lang w:eastAsia="ar-SA"/>
        </w:rPr>
        <w:t xml:space="preserve">, 2014 </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proofErr w:type="spellStart"/>
      <w:r w:rsidRPr="00920B0C">
        <w:rPr>
          <w:rFonts w:eastAsia="Times New Roman"/>
          <w:lang w:eastAsia="ar-SA"/>
        </w:rPr>
        <w:t>Лебедков</w:t>
      </w:r>
      <w:proofErr w:type="spellEnd"/>
      <w:r w:rsidRPr="00920B0C">
        <w:rPr>
          <w:rFonts w:eastAsia="Times New Roman"/>
          <w:lang w:eastAsia="ar-SA"/>
        </w:rPr>
        <w:t xml:space="preserve"> А.М. Обществознание. Проектирование учебного курса. 5кл. – М.: </w:t>
      </w:r>
      <w:proofErr w:type="spellStart"/>
      <w:r w:rsidRPr="00920B0C">
        <w:rPr>
          <w:rFonts w:eastAsia="Times New Roman"/>
          <w:lang w:eastAsia="ar-SA"/>
        </w:rPr>
        <w:t>Вентана-Граф</w:t>
      </w:r>
      <w:proofErr w:type="spellEnd"/>
      <w:r w:rsidRPr="00920B0C">
        <w:rPr>
          <w:rFonts w:eastAsia="Times New Roman"/>
          <w:lang w:eastAsia="ar-SA"/>
        </w:rPr>
        <w:t xml:space="preserve">, 2013 </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Барабанов В.В., Насонова И.П. Обществознание. Учебник. 6кл. </w:t>
      </w:r>
      <w:proofErr w:type="gramStart"/>
      <w:r w:rsidRPr="00920B0C">
        <w:rPr>
          <w:rFonts w:eastAsia="Times New Roman"/>
          <w:lang w:eastAsia="ar-SA"/>
        </w:rPr>
        <w:t>–М</w:t>
      </w:r>
      <w:proofErr w:type="gramEnd"/>
      <w:r w:rsidRPr="00920B0C">
        <w:rPr>
          <w:rFonts w:eastAsia="Times New Roman"/>
          <w:lang w:eastAsia="ar-SA"/>
        </w:rPr>
        <w:t xml:space="preserve">.: </w:t>
      </w:r>
      <w:proofErr w:type="spellStart"/>
      <w:r w:rsidRPr="00920B0C">
        <w:rPr>
          <w:rFonts w:eastAsia="Times New Roman"/>
          <w:lang w:eastAsia="ar-SA"/>
        </w:rPr>
        <w:t>Вентана-Граф</w:t>
      </w:r>
      <w:proofErr w:type="spellEnd"/>
      <w:r w:rsidRPr="00920B0C">
        <w:rPr>
          <w:rFonts w:eastAsia="Times New Roman"/>
          <w:lang w:eastAsia="ar-SA"/>
        </w:rPr>
        <w:t xml:space="preserve">, 2014 </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Соболева О.Б., </w:t>
      </w:r>
      <w:proofErr w:type="spellStart"/>
      <w:r w:rsidRPr="00920B0C">
        <w:rPr>
          <w:rFonts w:eastAsia="Times New Roman"/>
          <w:lang w:eastAsia="ar-SA"/>
        </w:rPr>
        <w:t>Корсун</w:t>
      </w:r>
      <w:proofErr w:type="spellEnd"/>
      <w:r w:rsidRPr="00920B0C">
        <w:rPr>
          <w:rFonts w:eastAsia="Times New Roman"/>
          <w:lang w:eastAsia="ar-SA"/>
        </w:rPr>
        <w:t xml:space="preserve"> Р.П.  Обществознание. Учебник. 7кл. – М.: </w:t>
      </w:r>
      <w:proofErr w:type="spellStart"/>
      <w:r w:rsidRPr="00920B0C">
        <w:rPr>
          <w:rFonts w:eastAsia="Times New Roman"/>
          <w:lang w:eastAsia="ar-SA"/>
        </w:rPr>
        <w:t>Вентана-Граф</w:t>
      </w:r>
      <w:proofErr w:type="spellEnd"/>
      <w:r w:rsidRPr="00920B0C">
        <w:rPr>
          <w:rFonts w:eastAsia="Times New Roman"/>
          <w:lang w:eastAsia="ar-SA"/>
        </w:rPr>
        <w:t xml:space="preserve">, 2014 </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Соболева О.Б., Чайка В.Н. Обществознание. Учебник. 8кл. – М.: </w:t>
      </w:r>
      <w:proofErr w:type="spellStart"/>
      <w:r w:rsidRPr="00920B0C">
        <w:rPr>
          <w:rFonts w:eastAsia="Times New Roman"/>
          <w:lang w:eastAsia="ar-SA"/>
        </w:rPr>
        <w:t>Вентана-Граф</w:t>
      </w:r>
      <w:proofErr w:type="spellEnd"/>
      <w:r w:rsidRPr="00920B0C">
        <w:rPr>
          <w:rFonts w:eastAsia="Times New Roman"/>
          <w:lang w:eastAsia="ar-SA"/>
        </w:rPr>
        <w:t xml:space="preserve">, 2014 </w:t>
      </w:r>
    </w:p>
    <w:p w:rsidR="003E3220" w:rsidRPr="00920B0C" w:rsidRDefault="003E3220" w:rsidP="003E3220">
      <w:pPr>
        <w:numPr>
          <w:ilvl w:val="0"/>
          <w:numId w:val="25"/>
        </w:numPr>
        <w:shd w:val="clear" w:color="auto" w:fill="FFFFFF"/>
        <w:tabs>
          <w:tab w:val="left" w:pos="2694"/>
          <w:tab w:val="left" w:pos="3686"/>
        </w:tabs>
        <w:jc w:val="both"/>
        <w:rPr>
          <w:rFonts w:eastAsia="Times New Roman"/>
          <w:lang w:eastAsia="ar-SA"/>
        </w:rPr>
      </w:pPr>
      <w:r w:rsidRPr="00920B0C">
        <w:rPr>
          <w:rFonts w:eastAsia="Times New Roman"/>
          <w:lang w:eastAsia="ar-SA"/>
        </w:rPr>
        <w:t xml:space="preserve">Насонова И.П.  Обществознание. Учебник. 9кл.– М.: </w:t>
      </w:r>
      <w:proofErr w:type="spellStart"/>
      <w:r w:rsidRPr="00920B0C">
        <w:rPr>
          <w:rFonts w:eastAsia="Times New Roman"/>
          <w:lang w:eastAsia="ar-SA"/>
        </w:rPr>
        <w:t>Вентана-Граф</w:t>
      </w:r>
      <w:proofErr w:type="spellEnd"/>
      <w:r w:rsidRPr="00920B0C">
        <w:rPr>
          <w:rFonts w:eastAsia="Times New Roman"/>
          <w:lang w:eastAsia="ar-SA"/>
        </w:rPr>
        <w:t xml:space="preserve">, 2014 </w:t>
      </w:r>
    </w:p>
    <w:p w:rsidR="00FF7538" w:rsidRPr="00920B0C" w:rsidRDefault="00940FAF" w:rsidP="003E3220">
      <w:pPr>
        <w:tabs>
          <w:tab w:val="left" w:pos="2694"/>
          <w:tab w:val="left" w:pos="3686"/>
        </w:tabs>
        <w:ind w:firstLine="567"/>
        <w:jc w:val="both"/>
        <w:rPr>
          <w:rFonts w:eastAsia="Times New Roman"/>
          <w:bCs/>
          <w:color w:val="000000"/>
          <w:lang w:eastAsia="ar-SA"/>
        </w:rPr>
      </w:pPr>
      <w:r w:rsidRPr="00920B0C">
        <w:rPr>
          <w:rFonts w:eastAsia="Times New Roman"/>
          <w:b/>
          <w:bCs/>
          <w:color w:val="000000"/>
          <w:lang w:eastAsia="ar-SA"/>
        </w:rPr>
        <w:t>Целью</w:t>
      </w:r>
      <w:r w:rsidR="003E3220" w:rsidRPr="00920B0C">
        <w:rPr>
          <w:rFonts w:eastAsia="Times New Roman"/>
          <w:bCs/>
          <w:color w:val="000000"/>
          <w:lang w:eastAsia="ar-SA"/>
        </w:rPr>
        <w:t>учебного курса</w:t>
      </w:r>
      <w:r w:rsidRPr="00920B0C">
        <w:rPr>
          <w:rFonts w:eastAsia="Times New Roman"/>
          <w:bCs/>
          <w:color w:val="000000"/>
          <w:lang w:eastAsia="ar-SA"/>
        </w:rPr>
        <w:t xml:space="preserve"> является </w:t>
      </w:r>
      <w:r w:rsidR="00FF7538" w:rsidRPr="00920B0C">
        <w:rPr>
          <w:rFonts w:eastAsia="Times New Roman"/>
          <w:bCs/>
          <w:color w:val="000000"/>
          <w:lang w:eastAsia="ar-SA"/>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40FAF" w:rsidRPr="00920B0C" w:rsidRDefault="00940FAF" w:rsidP="001D5062">
      <w:pPr>
        <w:tabs>
          <w:tab w:val="left" w:pos="2694"/>
          <w:tab w:val="left" w:pos="3686"/>
        </w:tabs>
        <w:ind w:firstLine="567"/>
        <w:jc w:val="both"/>
        <w:rPr>
          <w:rFonts w:eastAsia="Times New Roman"/>
          <w:lang w:eastAsia="ar-SA"/>
        </w:rPr>
      </w:pPr>
      <w:r w:rsidRPr="00920B0C">
        <w:rPr>
          <w:rFonts w:eastAsia="Times New Roman"/>
          <w:b/>
          <w:lang w:eastAsia="ar-SA"/>
        </w:rPr>
        <w:t>Задачами</w:t>
      </w:r>
      <w:r w:rsidRPr="00920B0C">
        <w:rPr>
          <w:rFonts w:eastAsia="Times New Roman"/>
          <w:lang w:eastAsia="ar-SA"/>
        </w:rPr>
        <w:t xml:space="preserve"> изучения в </w:t>
      </w:r>
      <w:r w:rsidR="00FF7538" w:rsidRPr="00920B0C">
        <w:rPr>
          <w:rFonts w:eastAsia="Times New Roman"/>
          <w:lang w:eastAsia="ar-SA"/>
        </w:rPr>
        <w:t xml:space="preserve">основной школе </w:t>
      </w:r>
      <w:r w:rsidR="00592B5A" w:rsidRPr="00920B0C">
        <w:rPr>
          <w:rFonts w:eastAsia="Times New Roman"/>
          <w:lang w:eastAsia="ar-SA"/>
        </w:rPr>
        <w:t>курса</w:t>
      </w:r>
      <w:r w:rsidR="00FF7538" w:rsidRPr="00920B0C">
        <w:rPr>
          <w:rFonts w:eastAsia="Times New Roman"/>
          <w:lang w:eastAsia="ar-SA"/>
        </w:rPr>
        <w:t xml:space="preserve"> «Обществознание</w:t>
      </w:r>
      <w:r w:rsidRPr="00920B0C">
        <w:rPr>
          <w:rFonts w:eastAsia="Times New Roman"/>
          <w:lang w:eastAsia="ar-SA"/>
        </w:rPr>
        <w:t xml:space="preserve">» являются: </w:t>
      </w:r>
    </w:p>
    <w:p w:rsidR="00FF7538" w:rsidRPr="00920B0C" w:rsidRDefault="00FF7538" w:rsidP="00FF7538">
      <w:pPr>
        <w:numPr>
          <w:ilvl w:val="0"/>
          <w:numId w:val="12"/>
        </w:numPr>
        <w:shd w:val="clear" w:color="auto" w:fill="FFFFFF"/>
        <w:tabs>
          <w:tab w:val="left" w:pos="2694"/>
          <w:tab w:val="left" w:pos="3686"/>
        </w:tabs>
        <w:jc w:val="both"/>
        <w:rPr>
          <w:rFonts w:eastAsia="Times New Roman"/>
          <w:lang w:eastAsia="ar-SA"/>
        </w:rPr>
      </w:pPr>
      <w:r w:rsidRPr="00920B0C">
        <w:rPr>
          <w:rFonts w:eastAsia="Times New Roman"/>
          <w:lang w:eastAsia="ar-SA"/>
        </w:rPr>
        <w:t>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w:t>
      </w:r>
    </w:p>
    <w:p w:rsidR="00FF7538" w:rsidRPr="00920B0C" w:rsidRDefault="00FF7538" w:rsidP="00FF7538">
      <w:pPr>
        <w:numPr>
          <w:ilvl w:val="0"/>
          <w:numId w:val="12"/>
        </w:numPr>
        <w:shd w:val="clear" w:color="auto" w:fill="FFFFFF"/>
        <w:tabs>
          <w:tab w:val="left" w:pos="2694"/>
          <w:tab w:val="left" w:pos="3686"/>
        </w:tabs>
        <w:jc w:val="both"/>
        <w:rPr>
          <w:rFonts w:eastAsia="Times New Roman"/>
          <w:lang w:eastAsia="ar-SA"/>
        </w:rPr>
      </w:pPr>
      <w:proofErr w:type="gramStart"/>
      <w:r w:rsidRPr="00920B0C">
        <w:rPr>
          <w:rFonts w:eastAsia="Times New Roman"/>
          <w:lang w:eastAsia="ar-SA"/>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социальных институтах, о регулировании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FF7538" w:rsidRPr="00920B0C" w:rsidRDefault="00FF7538" w:rsidP="00FF7538">
      <w:pPr>
        <w:numPr>
          <w:ilvl w:val="0"/>
          <w:numId w:val="12"/>
        </w:numPr>
        <w:shd w:val="clear" w:color="auto" w:fill="FFFFFF"/>
        <w:tabs>
          <w:tab w:val="left" w:pos="2694"/>
          <w:tab w:val="left" w:pos="3686"/>
        </w:tabs>
        <w:jc w:val="both"/>
        <w:rPr>
          <w:rFonts w:eastAsia="Times New Roman"/>
          <w:lang w:eastAsia="ar-SA"/>
        </w:rPr>
      </w:pPr>
      <w:r w:rsidRPr="00920B0C">
        <w:rPr>
          <w:rFonts w:eastAsia="Times New Roman"/>
          <w:lang w:eastAsia="ar-SA"/>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FF7538" w:rsidRPr="00920B0C" w:rsidRDefault="00FF7538" w:rsidP="00FF7538">
      <w:pPr>
        <w:numPr>
          <w:ilvl w:val="0"/>
          <w:numId w:val="12"/>
        </w:numPr>
        <w:shd w:val="clear" w:color="auto" w:fill="FFFFFF"/>
        <w:tabs>
          <w:tab w:val="left" w:pos="2694"/>
          <w:tab w:val="left" w:pos="3686"/>
        </w:tabs>
        <w:jc w:val="both"/>
        <w:rPr>
          <w:rFonts w:eastAsia="Times New Roman"/>
          <w:lang w:eastAsia="ar-SA"/>
        </w:rPr>
      </w:pPr>
      <w:proofErr w:type="gramStart"/>
      <w:r w:rsidRPr="00920B0C">
        <w:rPr>
          <w:rFonts w:eastAsia="Times New Roman"/>
          <w:lang w:eastAsia="ar-SA"/>
        </w:rPr>
        <w:t xml:space="preserve">формирование у учащихся опыта применения полученных знаний и умений для определения собственной позиции в общественной жизни; решения типичных задач в области социальных отношений; для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w:t>
      </w:r>
      <w:r w:rsidRPr="00920B0C">
        <w:rPr>
          <w:rFonts w:eastAsia="Times New Roman"/>
          <w:lang w:eastAsia="ar-SA"/>
        </w:rPr>
        <w:lastRenderedPageBreak/>
        <w:t>для соотнесения собственного поведения и поступков других людей с нравственными ценностями и нормами поведения, установленными законом;</w:t>
      </w:r>
      <w:proofErr w:type="gramEnd"/>
      <w:r w:rsidRPr="00920B0C">
        <w:rPr>
          <w:rFonts w:eastAsia="Times New Roman"/>
          <w:lang w:eastAsia="ar-SA"/>
        </w:rPr>
        <w:t xml:space="preserve"> содействия правовыми способами и средствами защите правопорядка в обществе.</w:t>
      </w:r>
    </w:p>
    <w:p w:rsidR="00FF7538" w:rsidRPr="00920B0C" w:rsidRDefault="00940FAF" w:rsidP="00FF7538">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xml:space="preserve">   Рабочая программа служит ориентиром при тематическом планировании,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w:t>
      </w:r>
      <w:r w:rsidR="00FF7538" w:rsidRPr="00920B0C">
        <w:rPr>
          <w:rFonts w:eastAsia="Times New Roman"/>
          <w:lang w:eastAsia="ar-SA"/>
        </w:rPr>
        <w:t>В соответствии с годовым календарным графиком продолжительность учебного года в 5 – 8-х классах составляет 35 недель, в 9-ом классе – 34 недели. В связи с этим в 9-ом классе  сокращено количество часов за счёт резервного времени  (на 1 час).</w:t>
      </w:r>
    </w:p>
    <w:p w:rsidR="00D8306F"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Объем часов учебной нагрузки, отведенных на освоение рабочей программы, определен учебным планом.</w:t>
      </w:r>
    </w:p>
    <w:p w:rsidR="009F4BC2" w:rsidRPr="00920B0C" w:rsidRDefault="00155F9B" w:rsidP="009F4BC2">
      <w:pPr>
        <w:shd w:val="clear" w:color="auto" w:fill="FFFFFF"/>
        <w:tabs>
          <w:tab w:val="left" w:pos="2694"/>
          <w:tab w:val="left" w:pos="3686"/>
        </w:tabs>
        <w:ind w:firstLine="567"/>
        <w:jc w:val="both"/>
        <w:rPr>
          <w:rFonts w:eastAsia="Times New Roman"/>
          <w:lang w:eastAsia="ar-SA"/>
        </w:rPr>
      </w:pPr>
      <w:proofErr w:type="gramStart"/>
      <w:r w:rsidRPr="00920B0C">
        <w:rPr>
          <w:rFonts w:eastAsia="Times New Roman"/>
          <w:lang w:eastAsia="ar-SA"/>
        </w:rPr>
        <w:t>В случае сов</w:t>
      </w:r>
      <w:r w:rsidR="00D8306F" w:rsidRPr="00920B0C">
        <w:rPr>
          <w:rFonts w:eastAsia="Times New Roman"/>
          <w:lang w:eastAsia="ar-SA"/>
        </w:rPr>
        <w:t xml:space="preserve">падения даты урока </w:t>
      </w:r>
      <w:r w:rsidRPr="00920B0C">
        <w:rPr>
          <w:rFonts w:eastAsia="Times New Roman"/>
          <w:lang w:eastAsia="ar-SA"/>
        </w:rPr>
        <w:t>с праздничными днями</w:t>
      </w:r>
      <w:r w:rsidR="00D8306F" w:rsidRPr="00920B0C">
        <w:rPr>
          <w:rFonts w:eastAsia="Times New Roman"/>
          <w:lang w:eastAsia="ar-SA"/>
        </w:rPr>
        <w:t>, переноса Правительством РФ дней отдыха</w:t>
      </w:r>
      <w:r w:rsidRPr="00920B0C">
        <w:rPr>
          <w:rFonts w:eastAsia="Times New Roman"/>
          <w:lang w:eastAsia="ar-SA"/>
        </w:rPr>
        <w:t xml:space="preserve"> и др.</w:t>
      </w:r>
      <w:r w:rsidR="00D8306F" w:rsidRPr="00920B0C">
        <w:rPr>
          <w:rFonts w:eastAsia="Times New Roman"/>
          <w:lang w:eastAsia="ar-SA"/>
        </w:rPr>
        <w:t xml:space="preserve">  прохождение программы обеспечивается за счёт уплотнения программного материала, на занятиях неаудиторной занятости, увеличения доли самостоятельного изучения / дистанционного обучения на базе информационно-образовательного портала «Сетевой класс Белогорья» (http://belclass.net), в </w:t>
      </w:r>
      <w:r w:rsidR="001D5062" w:rsidRPr="00920B0C">
        <w:rPr>
          <w:rFonts w:eastAsia="Times New Roman"/>
          <w:lang w:eastAsia="ar-SA"/>
        </w:rPr>
        <w:t>связи,</w:t>
      </w:r>
      <w:r w:rsidR="00D8306F" w:rsidRPr="00920B0C">
        <w:rPr>
          <w:rFonts w:eastAsia="Times New Roman"/>
          <w:lang w:eastAsia="ar-SA"/>
        </w:rPr>
        <w:t xml:space="preserve"> с чем в таблицу с календарно-тематическим планированием добавлена колонка.</w:t>
      </w:r>
      <w:proofErr w:type="gramEnd"/>
    </w:p>
    <w:p w:rsidR="00355F1F" w:rsidRPr="00920B0C" w:rsidRDefault="00355F1F" w:rsidP="00355F1F">
      <w:pPr>
        <w:suppressAutoHyphens w:val="0"/>
        <w:ind w:firstLine="709"/>
        <w:jc w:val="both"/>
        <w:rPr>
          <w:rFonts w:eastAsia="Times New Roman"/>
          <w:lang w:eastAsia="ar-SA"/>
        </w:rPr>
      </w:pPr>
      <w:r w:rsidRPr="00920B0C">
        <w:rPr>
          <w:rFonts w:eastAsia="Times New Roman"/>
          <w:lang w:eastAsia="ar-SA"/>
        </w:rPr>
        <w:t>Приоритетные формы работы:</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Урок (вводный, комбинированный, контрольный, повторительно-обобщающий, нетрадиционный и др.);</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Домашняя работа;</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Консультации;</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Фронтальные формы;</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Групповые;</w:t>
      </w:r>
    </w:p>
    <w:p w:rsidR="00355F1F" w:rsidRPr="00920B0C" w:rsidRDefault="00355F1F" w:rsidP="00355F1F">
      <w:pPr>
        <w:numPr>
          <w:ilvl w:val="0"/>
          <w:numId w:val="14"/>
        </w:numPr>
        <w:suppressAutoHyphens w:val="0"/>
        <w:jc w:val="both"/>
        <w:rPr>
          <w:rFonts w:eastAsia="Times New Roman"/>
          <w:lang w:eastAsia="ar-SA"/>
        </w:rPr>
      </w:pPr>
      <w:r w:rsidRPr="00920B0C">
        <w:rPr>
          <w:rFonts w:eastAsia="Times New Roman"/>
          <w:lang w:eastAsia="ar-SA"/>
        </w:rPr>
        <w:t>Индивидуальные и др.</w:t>
      </w:r>
    </w:p>
    <w:p w:rsidR="009F4BC2" w:rsidRPr="00920B0C" w:rsidRDefault="00155F9B" w:rsidP="003E3220">
      <w:pPr>
        <w:suppressAutoHyphens w:val="0"/>
        <w:ind w:firstLine="709"/>
        <w:jc w:val="both"/>
        <w:rPr>
          <w:rFonts w:eastAsia="Times New Roman"/>
          <w:lang w:eastAsia="ar-SA"/>
        </w:rPr>
      </w:pPr>
      <w:r w:rsidRPr="00920B0C">
        <w:rPr>
          <w:rFonts w:eastAsia="Times New Roman"/>
          <w:lang w:eastAsia="ar-SA"/>
        </w:rPr>
        <w:t>Приоритетные виды и формы контроля: опрос, тестирование, контрольная работа, проверочная работа</w:t>
      </w:r>
      <w:r w:rsidR="003E3220" w:rsidRPr="00920B0C">
        <w:rPr>
          <w:rFonts w:eastAsia="Times New Roman"/>
          <w:lang w:eastAsia="ar-SA"/>
        </w:rPr>
        <w:t>, также д</w:t>
      </w:r>
      <w:r w:rsidR="009F4BC2" w:rsidRPr="00920B0C">
        <w:rPr>
          <w:rFonts w:eastAsia="Times New Roman"/>
          <w:color w:val="000000"/>
          <w:lang w:eastAsia="ar-SA"/>
        </w:rPr>
        <w:t xml:space="preserve">ля формирования регулятивных универсальных учебных действий используется метод проектов, работа над которым  происходит поэтапно. Эта </w:t>
      </w:r>
      <w:proofErr w:type="spellStart"/>
      <w:r w:rsidR="009F4BC2" w:rsidRPr="00920B0C">
        <w:rPr>
          <w:rFonts w:eastAsia="Times New Roman"/>
          <w:color w:val="000000"/>
          <w:lang w:eastAsia="ar-SA"/>
        </w:rPr>
        <w:t>этапность</w:t>
      </w:r>
      <w:proofErr w:type="spellEnd"/>
      <w:r w:rsidR="009F4BC2" w:rsidRPr="00920B0C">
        <w:rPr>
          <w:rFonts w:eastAsia="Times New Roman"/>
          <w:color w:val="000000"/>
          <w:lang w:eastAsia="ar-SA"/>
        </w:rPr>
        <w:t xml:space="preserve"> выстроена через систему заданий в специальных рубриках и памятках для учащихся, начиная с 5 класса.</w:t>
      </w:r>
    </w:p>
    <w:p w:rsidR="00D8306F" w:rsidRPr="00920B0C" w:rsidRDefault="00D8306F" w:rsidP="00155F9B">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Педагогические технологии обучения:</w:t>
      </w:r>
    </w:p>
    <w:p w:rsidR="00D8306F"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технология коммуникативного обучения,</w:t>
      </w:r>
    </w:p>
    <w:p w:rsidR="00D8306F"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проектная технология,</w:t>
      </w:r>
    </w:p>
    <w:p w:rsidR="00D8306F"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технология проблемного обучения,</w:t>
      </w:r>
    </w:p>
    <w:p w:rsidR="00D8306F"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 информационные технологии.</w:t>
      </w:r>
    </w:p>
    <w:p w:rsidR="00C27514" w:rsidRPr="00920B0C" w:rsidRDefault="00D8306F" w:rsidP="001D5062">
      <w:pPr>
        <w:shd w:val="clear" w:color="auto" w:fill="FFFFFF"/>
        <w:tabs>
          <w:tab w:val="left" w:pos="2694"/>
          <w:tab w:val="left" w:pos="3686"/>
        </w:tabs>
        <w:ind w:firstLine="567"/>
        <w:jc w:val="both"/>
        <w:rPr>
          <w:rFonts w:eastAsia="Times New Roman"/>
          <w:lang w:eastAsia="ar-SA"/>
        </w:rPr>
      </w:pPr>
      <w:r w:rsidRPr="00920B0C">
        <w:rPr>
          <w:rFonts w:eastAsia="Times New Roman"/>
          <w:lang w:eastAsia="ar-SA"/>
        </w:rPr>
        <w:t>Результатом обучения и воспитания должна быть личность, обладающая индивидуальностью, способная к непрерывному образованию, умеющая работать с учетом меняющихся условий, что позволит ей стать самостоятельной и благодаря этому добиться социального успеха. Выбранная стратегия, индивидуализация обучения, позволит повысить качество и эффективность школьного образования в целом, объединит усилия всех участников образовательного процесса на достижение целей МБОУ «СОШ №20 с углубленным изучением отдельных предметов».</w:t>
      </w:r>
    </w:p>
    <w:p w:rsidR="00C96678" w:rsidRPr="00920B0C" w:rsidRDefault="00155F9B" w:rsidP="00155F9B">
      <w:pPr>
        <w:tabs>
          <w:tab w:val="left" w:pos="2694"/>
          <w:tab w:val="left" w:pos="3686"/>
        </w:tabs>
        <w:ind w:firstLine="567"/>
        <w:jc w:val="both"/>
        <w:outlineLvl w:val="0"/>
        <w:rPr>
          <w:rFonts w:eastAsia="Times New Roman"/>
          <w:b/>
          <w:bCs/>
          <w:color w:val="000000"/>
          <w:lang w:eastAsia="ar-SA"/>
        </w:rPr>
      </w:pPr>
      <w:r w:rsidRPr="00920B0C">
        <w:rPr>
          <w:rFonts w:eastAsia="Times New Roman"/>
          <w:b/>
          <w:bCs/>
          <w:color w:val="000000"/>
          <w:lang w:eastAsia="ar-SA"/>
        </w:rPr>
        <w:t>Срок реализации: 5 лет.</w:t>
      </w:r>
    </w:p>
    <w:p w:rsidR="00C96678" w:rsidRPr="00920B0C" w:rsidRDefault="00D8306F" w:rsidP="001D5062">
      <w:pPr>
        <w:contextualSpacing/>
        <w:jc w:val="center"/>
        <w:rPr>
          <w:b/>
        </w:rPr>
      </w:pPr>
      <w:r w:rsidRPr="00920B0C">
        <w:rPr>
          <w:b/>
        </w:rPr>
        <w:t xml:space="preserve">2. Общая характеристика учебного </w:t>
      </w:r>
      <w:r w:rsidR="00597D85" w:rsidRPr="00920B0C">
        <w:rPr>
          <w:b/>
        </w:rPr>
        <w:t>курса</w:t>
      </w:r>
    </w:p>
    <w:p w:rsidR="009F4BC2" w:rsidRPr="00920B0C" w:rsidRDefault="009F4BC2" w:rsidP="009F4BC2">
      <w:pPr>
        <w:widowControl w:val="0"/>
        <w:autoSpaceDE w:val="0"/>
        <w:ind w:firstLine="1134"/>
        <w:jc w:val="both"/>
        <w:rPr>
          <w:rFonts w:eastAsia="Times New Roman"/>
          <w:spacing w:val="-2"/>
          <w:lang w:eastAsia="ar-SA"/>
        </w:rPr>
      </w:pPr>
      <w:r w:rsidRPr="00920B0C">
        <w:rPr>
          <w:rFonts w:eastAsia="Times New Roman"/>
          <w:spacing w:val="-2"/>
          <w:lang w:eastAsia="ar-SA"/>
        </w:rPr>
        <w:t xml:space="preserve">Фундаментом курса «обществознание» являются научные знания о человеке и обществе, о влиянии социальных факторов на жизнь каждого человека. </w:t>
      </w:r>
      <w:proofErr w:type="gramStart"/>
      <w:r w:rsidRPr="00920B0C">
        <w:rPr>
          <w:rFonts w:eastAsia="Times New Roman"/>
          <w:spacing w:val="-2"/>
          <w:lang w:eastAsia="ar-SA"/>
        </w:rPr>
        <w:t xml:space="preserve">Их раскрытие, интерпретация, оценка базируются на результатах исследований, научном аппарате комплекса общественных наук (социологии, экономической теории, религиоведении, истории, политологии, культурологии, правоведения, этики, социальной психологии), а также </w:t>
      </w:r>
      <w:proofErr w:type="spellStart"/>
      <w:r w:rsidRPr="00920B0C">
        <w:rPr>
          <w:rFonts w:eastAsia="Times New Roman"/>
          <w:spacing w:val="-2"/>
          <w:lang w:eastAsia="ar-SA"/>
        </w:rPr>
        <w:t>валеологии</w:t>
      </w:r>
      <w:proofErr w:type="spellEnd"/>
      <w:r w:rsidRPr="00920B0C">
        <w:rPr>
          <w:rFonts w:eastAsia="Times New Roman"/>
          <w:spacing w:val="-2"/>
          <w:lang w:eastAsia="ar-SA"/>
        </w:rPr>
        <w:t xml:space="preserve"> и философии.</w:t>
      </w:r>
      <w:proofErr w:type="gramEnd"/>
      <w:r w:rsidRPr="00920B0C">
        <w:rPr>
          <w:rFonts w:eastAsia="Times New Roman"/>
          <w:spacing w:val="-2"/>
          <w:lang w:eastAsia="ar-SA"/>
        </w:rPr>
        <w:t xml:space="preserve"> Из содержания этих наук выбирается материал, необходимый для успешной социализации детей соответствующего возраста — адекватный их жизненному опыту и интересами, возрастными возможностям, социальным </w:t>
      </w:r>
      <w:r w:rsidRPr="00920B0C">
        <w:rPr>
          <w:rFonts w:eastAsia="Times New Roman"/>
          <w:spacing w:val="-2"/>
          <w:lang w:eastAsia="ar-SA"/>
        </w:rPr>
        <w:lastRenderedPageBreak/>
        <w:t xml:space="preserve">потребностям, общественным требованиям. Такая комплексная научная база учебного </w:t>
      </w:r>
      <w:r w:rsidR="00597D85" w:rsidRPr="00920B0C">
        <w:rPr>
          <w:rFonts w:eastAsia="Times New Roman"/>
          <w:spacing w:val="-2"/>
          <w:lang w:eastAsia="ar-SA"/>
        </w:rPr>
        <w:t>курса</w:t>
      </w:r>
      <w:r w:rsidRPr="00920B0C">
        <w:rPr>
          <w:rFonts w:eastAsia="Times New Roman"/>
          <w:spacing w:val="-2"/>
          <w:lang w:eastAsia="ar-SA"/>
        </w:rPr>
        <w:t xml:space="preserve"> «Обществознание», многоаспектность изучения его предмета — общественной жизни — обуславливают интегративный характер обществознания.</w:t>
      </w:r>
    </w:p>
    <w:p w:rsidR="009F4BC2" w:rsidRPr="00920B0C" w:rsidRDefault="009F4BC2" w:rsidP="009F4BC2">
      <w:pPr>
        <w:widowControl w:val="0"/>
        <w:autoSpaceDE w:val="0"/>
        <w:ind w:firstLine="1134"/>
        <w:jc w:val="both"/>
        <w:rPr>
          <w:rFonts w:eastAsia="Times New Roman"/>
          <w:lang w:eastAsia="ar-SA"/>
        </w:rPr>
      </w:pPr>
      <w:r w:rsidRPr="00920B0C">
        <w:rPr>
          <w:rFonts w:eastAsia="Times New Roman"/>
          <w:spacing w:val="-2"/>
          <w:lang w:eastAsia="ar-SA"/>
        </w:rPr>
        <w:t>Основным объектом изучения обществознания является современная общественная жизнь. В связи с этим, особенностью содержания обществоведческого курса является его постоянное изменение в соответствии с переменами в социуме.</w:t>
      </w:r>
    </w:p>
    <w:p w:rsidR="009F4BC2" w:rsidRPr="00920B0C" w:rsidRDefault="009F4BC2" w:rsidP="009F4BC2">
      <w:pPr>
        <w:widowControl w:val="0"/>
        <w:autoSpaceDE w:val="0"/>
        <w:spacing w:line="200" w:lineRule="atLeast"/>
        <w:ind w:firstLine="1105"/>
        <w:jc w:val="both"/>
        <w:rPr>
          <w:rFonts w:eastAsia="Times New Roman"/>
          <w:lang w:eastAsia="ar-SA"/>
        </w:rPr>
      </w:pPr>
      <w:r w:rsidRPr="00920B0C">
        <w:rPr>
          <w:rFonts w:eastAsia="Times New Roman"/>
          <w:lang w:eastAsia="ar-SA"/>
        </w:rPr>
        <w:t xml:space="preserve">Построение основных тем курса по обществознанию может быть как модульным и линейным — завершенным в рамках одной большой темы (дисциплины), когда эти темы изучаются последовательно; так и </w:t>
      </w:r>
      <w:proofErr w:type="gramStart"/>
      <w:r w:rsidRPr="00920B0C">
        <w:rPr>
          <w:rFonts w:eastAsia="Times New Roman"/>
          <w:lang w:eastAsia="ar-SA"/>
        </w:rPr>
        <w:t>интегративным-концентрическим</w:t>
      </w:r>
      <w:proofErr w:type="gramEnd"/>
      <w:r w:rsidRPr="00920B0C">
        <w:rPr>
          <w:rFonts w:eastAsia="Times New Roman"/>
          <w:lang w:eastAsia="ar-SA"/>
        </w:rPr>
        <w:t>, когда каждая тема (дисциплина) изучается каждый год, только с другими акцентами на новом уровне. Обществознание в 5 классе изучается по интегративной системе и представляет собой пропедевтический курс Введения во всё обществознание. Далее, с 6 по 9 класс, обществознание изучается по линейно-модульной системе, когда каждая большая тема (дисциплина) изучается как законченное целое и изучение одной такой темы следует за изучением другой. В конце обучения, в 9 классе, предусмотрено повторение перед сдачей итоговой аттестации.</w:t>
      </w:r>
    </w:p>
    <w:p w:rsidR="009F4BC2" w:rsidRPr="00920B0C" w:rsidRDefault="009F4BC2" w:rsidP="009F4BC2">
      <w:pPr>
        <w:widowControl w:val="0"/>
        <w:autoSpaceDE w:val="0"/>
        <w:spacing w:line="200" w:lineRule="atLeast"/>
        <w:ind w:firstLine="1105"/>
        <w:jc w:val="both"/>
        <w:rPr>
          <w:rFonts w:eastAsia="Times New Roman"/>
          <w:lang w:eastAsia="ar-SA"/>
        </w:rPr>
      </w:pPr>
      <w:r w:rsidRPr="00920B0C">
        <w:rPr>
          <w:rFonts w:eastAsia="Times New Roman"/>
          <w:lang w:eastAsia="ar-SA"/>
        </w:rPr>
        <w:t xml:space="preserve">Главный принцип структурирования всего комплекса программ — изучения учебного материала «от близкого к </w:t>
      </w:r>
      <w:proofErr w:type="gramStart"/>
      <w:r w:rsidRPr="00920B0C">
        <w:rPr>
          <w:rFonts w:eastAsia="Times New Roman"/>
          <w:lang w:eastAsia="ar-SA"/>
        </w:rPr>
        <w:t>далекому</w:t>
      </w:r>
      <w:proofErr w:type="gramEnd"/>
      <w:r w:rsidRPr="00920B0C">
        <w:rPr>
          <w:rFonts w:eastAsia="Times New Roman"/>
          <w:lang w:eastAsia="ar-SA"/>
        </w:rPr>
        <w:t xml:space="preserve">» — от личных проблем ученика, через рассмотрение развития соответствующей ситуации в регионе, стране и мире, к обще теоретическим обобщениям и перспективам развития явления. </w:t>
      </w:r>
      <w:proofErr w:type="gramStart"/>
      <w:r w:rsidRPr="00920B0C">
        <w:rPr>
          <w:rFonts w:eastAsia="Times New Roman"/>
          <w:lang w:eastAsia="ar-SA"/>
        </w:rPr>
        <w:t>Этот принцип реализуется в изучении каждой темы, так же в по строении всего обществоведческого курса.</w:t>
      </w:r>
      <w:proofErr w:type="gramEnd"/>
      <w:r w:rsidRPr="00920B0C">
        <w:rPr>
          <w:rFonts w:eastAsia="Times New Roman"/>
          <w:lang w:eastAsia="ar-SA"/>
        </w:rPr>
        <w:t xml:space="preserve"> Такое единство стержневых содержательных линий разных курсов и тем создает условия для обобщения, сравнения и систематизации учениками знаний по предмету.</w:t>
      </w:r>
    </w:p>
    <w:p w:rsidR="009F4BC2" w:rsidRPr="00920B0C" w:rsidRDefault="009F4BC2" w:rsidP="009F4BC2">
      <w:pPr>
        <w:widowControl w:val="0"/>
        <w:autoSpaceDE w:val="0"/>
        <w:ind w:firstLine="1134"/>
        <w:jc w:val="both"/>
        <w:rPr>
          <w:rFonts w:eastAsia="Times New Roman"/>
          <w:iCs/>
          <w:spacing w:val="-2"/>
          <w:u w:val="single"/>
          <w:lang w:eastAsia="ar-SA"/>
        </w:rPr>
      </w:pPr>
      <w:r w:rsidRPr="00920B0C">
        <w:rPr>
          <w:rFonts w:eastAsia="Times New Roman"/>
          <w:lang w:eastAsia="ar-SA"/>
        </w:rPr>
        <w:t>Тематическое разделение содержания обществоведческого курса на всех ступенях обучения остается традиционным — в качестве самостоятельных блоков учебного материала выделяются проблемы антропологического и общефилософского плана; характеристика основных сфер общественной жизни: социальной, духовной, экономической, политической и правовой. Особенностью данного варианта программ является акцентирование воспитательной и развивающей составляющей курса обществознания на всех ступенях обучения, путем усиления психологического и этического аспекта рассматриваемых проблем человека и общества, проблемного подхода к изучению материала. Художественные тексты и биографический материал используются в качестве средства обучения.</w:t>
      </w:r>
    </w:p>
    <w:p w:rsidR="00224B15" w:rsidRPr="00920B0C" w:rsidRDefault="00D8306F" w:rsidP="001D5062">
      <w:pPr>
        <w:jc w:val="center"/>
        <w:rPr>
          <w:b/>
        </w:rPr>
      </w:pPr>
      <w:r w:rsidRPr="00920B0C">
        <w:rPr>
          <w:b/>
        </w:rPr>
        <w:t>3. Описание места учебного курса в учебном плане</w:t>
      </w:r>
    </w:p>
    <w:p w:rsidR="009F4BC2" w:rsidRPr="00920B0C" w:rsidRDefault="009F4BC2" w:rsidP="009F4BC2">
      <w:pPr>
        <w:tabs>
          <w:tab w:val="left" w:pos="0"/>
          <w:tab w:val="left" w:pos="142"/>
        </w:tabs>
        <w:ind w:firstLine="567"/>
        <w:jc w:val="both"/>
        <w:rPr>
          <w:lang w:eastAsia="ar-SA"/>
        </w:rPr>
      </w:pPr>
      <w:r w:rsidRPr="00920B0C">
        <w:rPr>
          <w:lang w:eastAsia="ar-SA"/>
        </w:rPr>
        <w:t>В соответствии с годовым календарным графиком продолжительность учебного года в 5 – 8-х классах составляет 35 недель, в 9-ом классе – 34 недели. В связи с этим в 9-ом классе  сокращено количество часов за счёт резервного времени  (на 1 час).</w:t>
      </w:r>
    </w:p>
    <w:p w:rsidR="009F4BC2" w:rsidRPr="00920B0C" w:rsidRDefault="009F4BC2" w:rsidP="009F4BC2">
      <w:pPr>
        <w:tabs>
          <w:tab w:val="left" w:pos="0"/>
          <w:tab w:val="left" w:pos="142"/>
        </w:tabs>
        <w:ind w:firstLine="567"/>
        <w:jc w:val="both"/>
        <w:rPr>
          <w:lang w:eastAsia="ar-SA"/>
        </w:rPr>
      </w:pPr>
      <w:r w:rsidRPr="00920B0C">
        <w:rPr>
          <w:lang w:eastAsia="ar-SA"/>
        </w:rPr>
        <w:t xml:space="preserve">В соответствии с новым </w:t>
      </w:r>
      <w:proofErr w:type="spellStart"/>
      <w:r w:rsidRPr="00920B0C">
        <w:rPr>
          <w:lang w:eastAsia="ar-SA"/>
        </w:rPr>
        <w:t>ФГОСом</w:t>
      </w:r>
      <w:proofErr w:type="spellEnd"/>
      <w:r w:rsidRPr="00920B0C">
        <w:rPr>
          <w:lang w:eastAsia="ar-SA"/>
        </w:rPr>
        <w:t xml:space="preserve"> изучение социальных знаний не прерывается, как это было раньше — обучение обществознанию начинается не с 6, а уже с 5 класса. Далее, по Базисному учебному плану, </w:t>
      </w:r>
      <w:r w:rsidR="00597D85" w:rsidRPr="00920B0C">
        <w:rPr>
          <w:lang w:eastAsia="ar-SA"/>
        </w:rPr>
        <w:t>курс</w:t>
      </w:r>
      <w:r w:rsidRPr="00920B0C">
        <w:rPr>
          <w:lang w:eastAsia="ar-SA"/>
        </w:rPr>
        <w:t xml:space="preserve"> изучается в течение всей основной школы — по 35 часов в год (по 1 часу в неделю), всего 175 часов. </w:t>
      </w:r>
    </w:p>
    <w:p w:rsidR="009F4BC2" w:rsidRPr="00920B0C" w:rsidRDefault="009F4BC2" w:rsidP="009F4BC2">
      <w:pPr>
        <w:tabs>
          <w:tab w:val="left" w:pos="0"/>
          <w:tab w:val="left" w:pos="142"/>
        </w:tabs>
        <w:ind w:firstLine="567"/>
        <w:jc w:val="both"/>
        <w:rPr>
          <w:lang w:eastAsia="ar-SA"/>
        </w:rPr>
      </w:pPr>
      <w:r w:rsidRPr="00920B0C">
        <w:rPr>
          <w:lang w:eastAsia="ar-SA"/>
        </w:rPr>
        <w:t>При составлении рабочей программы в авторскую программу внесены следующие изменения:</w:t>
      </w:r>
    </w:p>
    <w:p w:rsidR="009F4BC2" w:rsidRPr="00920B0C" w:rsidRDefault="009F4BC2" w:rsidP="009F4BC2">
      <w:pPr>
        <w:tabs>
          <w:tab w:val="left" w:pos="0"/>
          <w:tab w:val="left" w:pos="142"/>
        </w:tabs>
        <w:ind w:firstLine="567"/>
        <w:jc w:val="both"/>
        <w:rPr>
          <w:lang w:eastAsia="ar-SA"/>
        </w:rPr>
      </w:pPr>
      <w:r w:rsidRPr="00920B0C">
        <w:rPr>
          <w:i/>
          <w:lang w:eastAsia="ar-SA"/>
        </w:rPr>
        <w:t>5 класс</w:t>
      </w:r>
      <w:proofErr w:type="gramStart"/>
      <w:r w:rsidRPr="00920B0C">
        <w:rPr>
          <w:i/>
          <w:lang w:eastAsia="ar-SA"/>
        </w:rPr>
        <w:t>.</w:t>
      </w:r>
      <w:r w:rsidR="007667E9" w:rsidRPr="00920B0C">
        <w:rPr>
          <w:lang w:eastAsia="ar-SA"/>
        </w:rPr>
        <w:t>И</w:t>
      </w:r>
      <w:proofErr w:type="gramEnd"/>
      <w:r w:rsidR="007667E9" w:rsidRPr="00920B0C">
        <w:rPr>
          <w:lang w:eastAsia="ar-SA"/>
        </w:rPr>
        <w:t xml:space="preserve">зменений нет. </w:t>
      </w:r>
    </w:p>
    <w:p w:rsidR="009F4BC2" w:rsidRPr="00920B0C" w:rsidRDefault="009F4BC2" w:rsidP="009F4BC2">
      <w:pPr>
        <w:tabs>
          <w:tab w:val="left" w:pos="0"/>
          <w:tab w:val="left" w:pos="142"/>
        </w:tabs>
        <w:ind w:firstLine="567"/>
        <w:jc w:val="both"/>
        <w:rPr>
          <w:lang w:eastAsia="ar-SA"/>
        </w:rPr>
      </w:pPr>
      <w:r w:rsidRPr="00920B0C">
        <w:rPr>
          <w:i/>
          <w:lang w:eastAsia="ar-SA"/>
        </w:rPr>
        <w:t>6 класс.</w:t>
      </w:r>
      <w:r w:rsidRPr="00920B0C">
        <w:rPr>
          <w:lang w:eastAsia="ar-SA"/>
        </w:rPr>
        <w:t xml:space="preserve"> В главы «Человек — часть природы», «Познавая мир и самого себя», «Деятельность человека», «Жизненный путь человека»,  «Человек в мире культуры» добавлены по 1 часу из резерва, выделенного автором программы, для повторительно-обобщающих уроков.</w:t>
      </w:r>
    </w:p>
    <w:p w:rsidR="009F4BC2" w:rsidRPr="00920B0C" w:rsidRDefault="009F4BC2" w:rsidP="009F4BC2">
      <w:pPr>
        <w:tabs>
          <w:tab w:val="left" w:pos="0"/>
          <w:tab w:val="left" w:pos="142"/>
        </w:tabs>
        <w:ind w:firstLine="567"/>
        <w:jc w:val="both"/>
        <w:rPr>
          <w:lang w:eastAsia="ar-SA"/>
        </w:rPr>
      </w:pPr>
      <w:r w:rsidRPr="00920B0C">
        <w:rPr>
          <w:i/>
          <w:lang w:eastAsia="ar-SA"/>
        </w:rPr>
        <w:t>9 класс.</w:t>
      </w:r>
      <w:r w:rsidRPr="00920B0C">
        <w:rPr>
          <w:lang w:eastAsia="ar-SA"/>
        </w:rPr>
        <w:t xml:space="preserve"> В главы «Главные вопросы экономики», «Рыночный механизм хозяйствования», «Экономика предприятия. Экономика семьи», «Роль государства в экономике» добавлены по 1 часу из резерва, выделенного автором программы, для повторительно-обобщающих уроков, а в главы «Рыночный механизм хозяйствования», </w:t>
      </w:r>
      <w:r w:rsidRPr="00920B0C">
        <w:rPr>
          <w:lang w:eastAsia="ar-SA"/>
        </w:rPr>
        <w:lastRenderedPageBreak/>
        <w:t>«Экономика предприятия. Экономика семьи», «Роль государства в экономике» еще по 1 уроку в связи с большим объемом теоретического материала. Дополнительно выделен 1 час из резерва для проведения урока «Заключение. Общественные науки вокруг нас».</w:t>
      </w:r>
    </w:p>
    <w:p w:rsidR="00984421" w:rsidRPr="00920B0C" w:rsidRDefault="00984421" w:rsidP="001D5062">
      <w:pPr>
        <w:suppressAutoHyphens w:val="0"/>
        <w:ind w:firstLine="567"/>
        <w:jc w:val="both"/>
        <w:rPr>
          <w:rFonts w:eastAsia="Times New Roman"/>
          <w:lang w:eastAsia="ar-SA"/>
        </w:rPr>
      </w:pPr>
      <w:r w:rsidRPr="00920B0C">
        <w:rPr>
          <w:rFonts w:eastAsia="Times New Roman"/>
          <w:lang w:eastAsia="ar-SA"/>
        </w:rPr>
        <w:t xml:space="preserve">Объем часов учебной нагрузки, отведенных на освоение рабочей программы, определен, познавательных интересов обучающихся и соответствует учебному плану </w:t>
      </w:r>
      <w:r w:rsidR="00155F9B" w:rsidRPr="00920B0C">
        <w:rPr>
          <w:rFonts w:eastAsia="Times New Roman"/>
          <w:lang w:eastAsia="ar-SA"/>
        </w:rPr>
        <w:t>школы</w:t>
      </w:r>
      <w:r w:rsidRPr="00920B0C">
        <w:rPr>
          <w:rFonts w:eastAsia="Times New Roman"/>
          <w:lang w:eastAsia="ar-SA"/>
        </w:rPr>
        <w:t>.</w:t>
      </w:r>
    </w:p>
    <w:p w:rsidR="00355F1F" w:rsidRPr="00920B0C" w:rsidRDefault="00355F1F" w:rsidP="00355F1F">
      <w:pPr>
        <w:suppressAutoHyphens w:val="0"/>
        <w:ind w:firstLine="709"/>
        <w:jc w:val="both"/>
        <w:rPr>
          <w:rFonts w:eastAsia="Times New Roman"/>
          <w:color w:val="000000"/>
          <w:lang w:eastAsia="ar-SA"/>
        </w:rPr>
      </w:pPr>
      <w:r w:rsidRPr="00920B0C">
        <w:rPr>
          <w:rFonts w:eastAsia="Times New Roman"/>
          <w:color w:val="000000"/>
          <w:lang w:eastAsia="ar-SA"/>
        </w:rPr>
        <w:t>Приоритетные виды и формы контроля: опрос, тестирование, контрольная работа, проверочная работа, также для формирования регулятивных универсальных учебных действий используется метод проектов, работа над которым  происходит поэтапно. Для их организации и проведения используются:</w:t>
      </w:r>
    </w:p>
    <w:p w:rsidR="00355F1F" w:rsidRPr="00920B0C" w:rsidRDefault="00355F1F" w:rsidP="00355F1F">
      <w:pPr>
        <w:numPr>
          <w:ilvl w:val="0"/>
          <w:numId w:val="13"/>
        </w:numPr>
        <w:suppressAutoHyphens w:val="0"/>
        <w:jc w:val="both"/>
        <w:rPr>
          <w:rFonts w:eastAsia="Times New Roman"/>
          <w:color w:val="000000"/>
          <w:lang w:eastAsia="ar-SA"/>
        </w:rPr>
      </w:pPr>
      <w:proofErr w:type="spellStart"/>
      <w:r w:rsidRPr="00920B0C">
        <w:rPr>
          <w:rFonts w:eastAsia="Times New Roman"/>
          <w:color w:val="000000"/>
          <w:lang w:eastAsia="ar-SA"/>
        </w:rPr>
        <w:t>Лебедков</w:t>
      </w:r>
      <w:proofErr w:type="spellEnd"/>
      <w:r w:rsidRPr="00920B0C">
        <w:rPr>
          <w:rFonts w:eastAsia="Times New Roman"/>
          <w:color w:val="000000"/>
          <w:lang w:eastAsia="ar-SA"/>
        </w:rPr>
        <w:t xml:space="preserve"> А.М. Обществознание. Проектирование учебного курса. 5кл.  – М.: </w:t>
      </w:r>
      <w:proofErr w:type="spellStart"/>
      <w:r w:rsidRPr="00920B0C">
        <w:rPr>
          <w:rFonts w:eastAsia="Times New Roman"/>
          <w:color w:val="000000"/>
          <w:lang w:eastAsia="ar-SA"/>
        </w:rPr>
        <w:t>Вентана-Граф</w:t>
      </w:r>
      <w:proofErr w:type="spellEnd"/>
      <w:r w:rsidRPr="00920B0C">
        <w:rPr>
          <w:rFonts w:eastAsia="Times New Roman"/>
          <w:color w:val="000000"/>
          <w:lang w:eastAsia="ar-SA"/>
        </w:rPr>
        <w:t>, 2013.</w:t>
      </w:r>
    </w:p>
    <w:p w:rsidR="00355F1F" w:rsidRPr="00920B0C" w:rsidRDefault="00355F1F" w:rsidP="00355F1F">
      <w:pPr>
        <w:numPr>
          <w:ilvl w:val="0"/>
          <w:numId w:val="13"/>
        </w:numPr>
        <w:suppressAutoHyphens w:val="0"/>
        <w:jc w:val="both"/>
        <w:rPr>
          <w:rFonts w:eastAsia="Times New Roman"/>
          <w:color w:val="000000"/>
          <w:lang w:eastAsia="ar-SA"/>
        </w:rPr>
      </w:pPr>
      <w:r w:rsidRPr="00920B0C">
        <w:rPr>
          <w:rFonts w:eastAsia="Times New Roman"/>
          <w:color w:val="000000"/>
          <w:lang w:eastAsia="ar-SA"/>
        </w:rPr>
        <w:t xml:space="preserve">Соболева О.Б., Трухина К.К.  Обществознание. Рабочая тетрадь. 5кл. – М.: </w:t>
      </w:r>
      <w:proofErr w:type="spellStart"/>
      <w:r w:rsidRPr="00920B0C">
        <w:rPr>
          <w:rFonts w:eastAsia="Times New Roman"/>
          <w:color w:val="000000"/>
          <w:lang w:eastAsia="ar-SA"/>
        </w:rPr>
        <w:t>Вентана-Граф</w:t>
      </w:r>
      <w:proofErr w:type="spellEnd"/>
      <w:r w:rsidRPr="00920B0C">
        <w:rPr>
          <w:rFonts w:eastAsia="Times New Roman"/>
          <w:color w:val="000000"/>
          <w:lang w:eastAsia="ar-SA"/>
        </w:rPr>
        <w:t xml:space="preserve">, 2014. </w:t>
      </w:r>
    </w:p>
    <w:p w:rsidR="00355F1F" w:rsidRPr="00920B0C" w:rsidRDefault="00355F1F" w:rsidP="00355F1F">
      <w:pPr>
        <w:suppressAutoHyphens w:val="0"/>
        <w:jc w:val="both"/>
        <w:rPr>
          <w:rFonts w:eastAsia="Times New Roman"/>
          <w:color w:val="000000"/>
          <w:lang w:eastAsia="ar-SA"/>
        </w:rPr>
      </w:pPr>
    </w:p>
    <w:p w:rsidR="00355F1F" w:rsidRPr="00920B0C" w:rsidRDefault="00355F1F" w:rsidP="00355F1F">
      <w:pPr>
        <w:suppressAutoHyphens w:val="0"/>
        <w:jc w:val="both"/>
        <w:rPr>
          <w:rFonts w:eastAsia="Times New Roman"/>
          <w:color w:val="000000"/>
          <w:lang w:eastAsia="ar-SA"/>
        </w:rPr>
      </w:pPr>
    </w:p>
    <w:p w:rsidR="00355F1F" w:rsidRPr="00920B0C" w:rsidRDefault="00355F1F" w:rsidP="00355F1F">
      <w:pPr>
        <w:suppressAutoHyphens w:val="0"/>
        <w:jc w:val="both"/>
        <w:rPr>
          <w:rFonts w:eastAsia="Times New Roman"/>
          <w:color w:val="000000"/>
          <w:lang w:eastAsia="ar-SA"/>
        </w:rPr>
      </w:pPr>
    </w:p>
    <w:p w:rsidR="00355F1F" w:rsidRPr="00920B0C" w:rsidRDefault="00355F1F" w:rsidP="00355F1F">
      <w:pPr>
        <w:suppressAutoHyphens w:val="0"/>
        <w:jc w:val="both"/>
        <w:rPr>
          <w:rFonts w:eastAsia="Times New Roman"/>
          <w:lang w:eastAsia="ar-SA"/>
        </w:rPr>
      </w:pPr>
      <w:r w:rsidRPr="00920B0C">
        <w:rPr>
          <w:rFonts w:eastAsia="Times New Roman"/>
          <w:lang w:eastAsia="ar-SA"/>
        </w:rPr>
        <w:t>5класс</w:t>
      </w:r>
    </w:p>
    <w:tbl>
      <w:tblPr>
        <w:tblW w:w="9616" w:type="dxa"/>
        <w:tblInd w:w="-10" w:type="dxa"/>
        <w:tblLayout w:type="fixed"/>
        <w:tblLook w:val="0000"/>
      </w:tblPr>
      <w:tblGrid>
        <w:gridCol w:w="534"/>
        <w:gridCol w:w="3016"/>
        <w:gridCol w:w="1203"/>
        <w:gridCol w:w="1203"/>
        <w:gridCol w:w="1203"/>
        <w:gridCol w:w="1309"/>
        <w:gridCol w:w="1148"/>
      </w:tblGrid>
      <w:tr w:rsidR="00355F1F" w:rsidRPr="00920B0C" w:rsidTr="00AA65A5">
        <w:trPr>
          <w:trHeight w:val="610"/>
        </w:trPr>
        <w:tc>
          <w:tcPr>
            <w:tcW w:w="534"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w:t>
            </w:r>
          </w:p>
        </w:tc>
        <w:tc>
          <w:tcPr>
            <w:tcW w:w="3016"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содержание</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 четверть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2 четверть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3 четверть</w:t>
            </w:r>
          </w:p>
        </w:tc>
        <w:tc>
          <w:tcPr>
            <w:tcW w:w="1309"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4 четверть</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всего</w:t>
            </w:r>
          </w:p>
        </w:tc>
      </w:tr>
      <w:tr w:rsidR="00355F1F" w:rsidRPr="00920B0C" w:rsidTr="00AA65A5">
        <w:tc>
          <w:tcPr>
            <w:tcW w:w="534"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3016"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Тесты  (промежуточный и итоговый контроль)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0</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0</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0</w:t>
            </w:r>
          </w:p>
        </w:tc>
        <w:tc>
          <w:tcPr>
            <w:tcW w:w="1309"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355F1F" w:rsidRPr="00920B0C" w:rsidRDefault="00355F1F" w:rsidP="00AA65A5">
            <w:pPr>
              <w:suppressAutoHyphens w:val="0"/>
              <w:jc w:val="both"/>
              <w:rPr>
                <w:rFonts w:eastAsia="Times New Roman"/>
                <w:lang w:eastAsia="ar-SA"/>
              </w:rPr>
            </w:pPr>
            <w:r w:rsidRPr="00920B0C">
              <w:rPr>
                <w:rFonts w:eastAsia="Times New Roman"/>
                <w:bCs/>
                <w:lang w:eastAsia="ar-SA"/>
              </w:rPr>
              <w:t>1</w:t>
            </w:r>
          </w:p>
        </w:tc>
      </w:tr>
    </w:tbl>
    <w:p w:rsidR="00355F1F" w:rsidRPr="00920B0C" w:rsidRDefault="00355F1F" w:rsidP="00355F1F">
      <w:pPr>
        <w:suppressAutoHyphens w:val="0"/>
        <w:jc w:val="both"/>
        <w:rPr>
          <w:rFonts w:eastAsia="Times New Roman"/>
          <w:lang w:eastAsia="ar-SA"/>
        </w:rPr>
      </w:pPr>
    </w:p>
    <w:p w:rsidR="00355F1F" w:rsidRPr="00920B0C" w:rsidRDefault="00355F1F" w:rsidP="00355F1F">
      <w:pPr>
        <w:suppressAutoHyphens w:val="0"/>
        <w:jc w:val="both"/>
        <w:rPr>
          <w:rFonts w:eastAsia="Times New Roman"/>
          <w:lang w:eastAsia="ar-SA"/>
        </w:rPr>
      </w:pPr>
      <w:r w:rsidRPr="00920B0C">
        <w:rPr>
          <w:rFonts w:eastAsia="Times New Roman"/>
          <w:lang w:eastAsia="ar-SA"/>
        </w:rPr>
        <w:t>6-9 классы</w:t>
      </w:r>
    </w:p>
    <w:tbl>
      <w:tblPr>
        <w:tblW w:w="9616" w:type="dxa"/>
        <w:tblInd w:w="-10" w:type="dxa"/>
        <w:tblLayout w:type="fixed"/>
        <w:tblLook w:val="0000"/>
      </w:tblPr>
      <w:tblGrid>
        <w:gridCol w:w="534"/>
        <w:gridCol w:w="3016"/>
        <w:gridCol w:w="1203"/>
        <w:gridCol w:w="1203"/>
        <w:gridCol w:w="1203"/>
        <w:gridCol w:w="1309"/>
        <w:gridCol w:w="1148"/>
      </w:tblGrid>
      <w:tr w:rsidR="00355F1F" w:rsidRPr="00920B0C" w:rsidTr="00AA65A5">
        <w:trPr>
          <w:trHeight w:val="610"/>
        </w:trPr>
        <w:tc>
          <w:tcPr>
            <w:tcW w:w="534"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w:t>
            </w:r>
          </w:p>
        </w:tc>
        <w:tc>
          <w:tcPr>
            <w:tcW w:w="3016"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содержание</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 четверть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2 четверть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3 четверть</w:t>
            </w:r>
          </w:p>
        </w:tc>
        <w:tc>
          <w:tcPr>
            <w:tcW w:w="1309"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4 четверть</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всего</w:t>
            </w:r>
          </w:p>
        </w:tc>
      </w:tr>
      <w:tr w:rsidR="00355F1F" w:rsidRPr="00920B0C" w:rsidTr="00AA65A5">
        <w:tc>
          <w:tcPr>
            <w:tcW w:w="534"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3016"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Тесты  (входной, промежуточный и итоговый контроль)</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1203"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w:t>
            </w:r>
          </w:p>
        </w:tc>
        <w:tc>
          <w:tcPr>
            <w:tcW w:w="1309" w:type="dxa"/>
            <w:tcBorders>
              <w:top w:val="single" w:sz="4" w:space="0" w:color="000000"/>
              <w:left w:val="single" w:sz="4" w:space="0" w:color="000000"/>
              <w:bottom w:val="single" w:sz="4" w:space="0" w:color="000000"/>
            </w:tcBorders>
            <w:shd w:val="clear" w:color="auto" w:fill="auto"/>
          </w:tcPr>
          <w:p w:rsidR="00355F1F" w:rsidRPr="00920B0C" w:rsidRDefault="00355F1F" w:rsidP="00AA65A5">
            <w:pPr>
              <w:suppressAutoHyphens w:val="0"/>
              <w:jc w:val="both"/>
              <w:rPr>
                <w:rFonts w:eastAsia="Times New Roman"/>
                <w:bCs/>
                <w:lang w:eastAsia="ar-SA"/>
              </w:rPr>
            </w:pPr>
            <w:r w:rsidRPr="00920B0C">
              <w:rPr>
                <w:rFonts w:eastAsia="Times New Roman"/>
                <w:bCs/>
                <w:lang w:eastAsia="ar-SA"/>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355F1F" w:rsidRPr="00920B0C" w:rsidRDefault="00355F1F" w:rsidP="00AA65A5">
            <w:pPr>
              <w:suppressAutoHyphens w:val="0"/>
              <w:jc w:val="both"/>
              <w:rPr>
                <w:rFonts w:eastAsia="Times New Roman"/>
                <w:lang w:eastAsia="ar-SA"/>
              </w:rPr>
            </w:pPr>
            <w:r w:rsidRPr="00920B0C">
              <w:rPr>
                <w:rFonts w:eastAsia="Times New Roman"/>
                <w:bCs/>
                <w:lang w:eastAsia="ar-SA"/>
              </w:rPr>
              <w:t>3</w:t>
            </w:r>
          </w:p>
        </w:tc>
      </w:tr>
    </w:tbl>
    <w:p w:rsidR="00355F1F" w:rsidRPr="00920B0C" w:rsidRDefault="00355F1F" w:rsidP="00355F1F">
      <w:pPr>
        <w:suppressAutoHyphens w:val="0"/>
        <w:ind w:firstLine="567"/>
        <w:jc w:val="both"/>
        <w:rPr>
          <w:rFonts w:eastAsia="Times New Roman"/>
          <w:lang w:eastAsia="ar-SA"/>
        </w:rPr>
      </w:pPr>
      <w:r w:rsidRPr="00920B0C">
        <w:rPr>
          <w:rFonts w:eastAsia="Times New Roman"/>
          <w:b/>
          <w:bCs/>
          <w:i/>
          <w:iCs/>
          <w:color w:val="000000"/>
          <w:lang w:eastAsia="ar-SA"/>
        </w:rPr>
        <w:tab/>
      </w:r>
      <w:r w:rsidRPr="00920B0C">
        <w:rPr>
          <w:rFonts w:eastAsia="Times New Roman"/>
          <w:b/>
          <w:bCs/>
          <w:lang w:eastAsia="ar-SA"/>
        </w:rPr>
        <w:t>Критерии оценки по обществознанию</w:t>
      </w:r>
      <w:r w:rsidRPr="00920B0C">
        <w:rPr>
          <w:rFonts w:eastAsia="Times New Roman"/>
          <w:lang w:eastAsia="ar-SA"/>
        </w:rPr>
        <w:t>являются следующие  за устные ответы:</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 xml:space="preserve"> 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Оценка «2» - основное содержание материала не усвоено, выводов и обобщений нет.</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За письменные работы:</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Оценка "5" - 81-100% выполненных заданий</w:t>
      </w:r>
    </w:p>
    <w:p w:rsidR="00355F1F" w:rsidRPr="00920B0C" w:rsidRDefault="00355F1F" w:rsidP="00355F1F">
      <w:pPr>
        <w:suppressAutoHyphens w:val="0"/>
        <w:ind w:firstLine="567"/>
        <w:jc w:val="both"/>
        <w:rPr>
          <w:rFonts w:eastAsia="Times New Roman"/>
          <w:lang w:eastAsia="ar-SA"/>
        </w:rPr>
      </w:pPr>
      <w:r w:rsidRPr="00920B0C">
        <w:rPr>
          <w:rFonts w:eastAsia="Times New Roman"/>
          <w:lang w:eastAsia="ar-SA"/>
        </w:rPr>
        <w:t>Оценка "4" - 61-80%</w:t>
      </w:r>
    </w:p>
    <w:p w:rsidR="00355F1F" w:rsidRPr="00920B0C" w:rsidRDefault="00355F1F" w:rsidP="00355F1F">
      <w:pPr>
        <w:tabs>
          <w:tab w:val="left" w:pos="2940"/>
        </w:tabs>
        <w:suppressAutoHyphens w:val="0"/>
        <w:ind w:firstLine="567"/>
        <w:jc w:val="both"/>
        <w:rPr>
          <w:rFonts w:eastAsia="Times New Roman"/>
          <w:lang w:eastAsia="ar-SA"/>
        </w:rPr>
      </w:pPr>
      <w:r w:rsidRPr="00920B0C">
        <w:rPr>
          <w:rFonts w:eastAsia="Times New Roman"/>
          <w:lang w:eastAsia="ar-SA"/>
        </w:rPr>
        <w:t>Оценка "3" — 41-60%</w:t>
      </w:r>
    </w:p>
    <w:p w:rsidR="00355F1F" w:rsidRPr="00920B0C" w:rsidRDefault="00355F1F" w:rsidP="001D5062">
      <w:pPr>
        <w:suppressAutoHyphens w:val="0"/>
        <w:ind w:firstLine="567"/>
        <w:jc w:val="both"/>
        <w:rPr>
          <w:rFonts w:eastAsia="Times New Roman"/>
          <w:lang w:eastAsia="ar-SA"/>
        </w:rPr>
      </w:pPr>
    </w:p>
    <w:p w:rsidR="00D8306F" w:rsidRPr="00920B0C" w:rsidRDefault="00984421" w:rsidP="001D5062">
      <w:pPr>
        <w:jc w:val="center"/>
        <w:rPr>
          <w:b/>
        </w:rPr>
      </w:pPr>
      <w:r w:rsidRPr="00920B0C">
        <w:rPr>
          <w:b/>
        </w:rPr>
        <w:t>4. Личностные, метапредметные и предметные результаты освоения учебного курса</w:t>
      </w:r>
    </w:p>
    <w:p w:rsidR="00984421" w:rsidRPr="00920B0C" w:rsidRDefault="00984421" w:rsidP="001D5062">
      <w:pPr>
        <w:ind w:firstLine="709"/>
        <w:jc w:val="both"/>
      </w:pPr>
      <w:r w:rsidRPr="00920B0C">
        <w:t>Содержание курсов ориентировано на системно - деятельностную организацию процесса формирования знаний, универсальных и специальных умений учащихся с опорой на использование современных технологий обучения.</w:t>
      </w:r>
    </w:p>
    <w:p w:rsidR="00592B5A" w:rsidRPr="00920B0C" w:rsidRDefault="00984421" w:rsidP="00597D85">
      <w:pPr>
        <w:ind w:firstLine="709"/>
        <w:jc w:val="both"/>
      </w:pPr>
      <w:r w:rsidRPr="00920B0C">
        <w:t>Программа позволяет добиваться следующих результатов освоения образовательной программы основного общего образования:</w:t>
      </w:r>
    </w:p>
    <w:p w:rsidR="00592B5A" w:rsidRPr="00920B0C" w:rsidRDefault="00592B5A" w:rsidP="00592B5A">
      <w:pPr>
        <w:widowControl w:val="0"/>
        <w:autoSpaceDE w:val="0"/>
        <w:ind w:firstLine="567"/>
        <w:jc w:val="both"/>
        <w:rPr>
          <w:rFonts w:eastAsia="Times New Roman"/>
          <w:lang w:eastAsia="ar-SA"/>
        </w:rPr>
      </w:pPr>
      <w:r w:rsidRPr="00920B0C">
        <w:rPr>
          <w:rFonts w:eastAsia="Times New Roman"/>
          <w:i/>
          <w:iCs/>
          <w:spacing w:val="-2"/>
          <w:lang w:eastAsia="ar-SA"/>
        </w:rPr>
        <w:t>Личностные результаты:</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lastRenderedPageBreak/>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proofErr w:type="gramStart"/>
      <w:r w:rsidRPr="00920B0C">
        <w:rPr>
          <w:rFonts w:eastAsia="Times New Roman"/>
          <w:lang w:eastAsia="ar-SA"/>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proofErr w:type="gramStart"/>
      <w:r w:rsidRPr="00920B0C">
        <w:rPr>
          <w:rFonts w:eastAsia="Times New Roman"/>
          <w:lang w:eastAsia="ar-SA"/>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освоение социальных норм, правил поведения, ролей и форм социальной жизни в группах и сообществах,</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формирование ценности здорового и безопасного образа жизни; усвоение правил индивидуального и коллективного безопасного поведения, в том числе в чрезвычайных ситуациях,</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i/>
          <w:iCs/>
          <w:spacing w:val="-2"/>
          <w:lang w:eastAsia="ar-SA"/>
        </w:rPr>
      </w:pPr>
      <w:r w:rsidRPr="00920B0C">
        <w:rPr>
          <w:rFonts w:eastAsia="Times New Roman"/>
          <w:lang w:eastAsia="ar-SA"/>
        </w:rPr>
        <w:t>развитие эстетического сознания через освоение отражения общественной жизни в художественных произведениях народов России и мира, творческой учебной деятельности эстетического характера.</w:t>
      </w:r>
    </w:p>
    <w:p w:rsidR="00592B5A" w:rsidRPr="00920B0C" w:rsidRDefault="00592B5A" w:rsidP="00592B5A">
      <w:pPr>
        <w:widowControl w:val="0"/>
        <w:autoSpaceDE w:val="0"/>
        <w:ind w:firstLine="567"/>
        <w:jc w:val="both"/>
        <w:rPr>
          <w:rFonts w:eastAsia="Times New Roman"/>
          <w:lang w:eastAsia="ar-SA"/>
        </w:rPr>
      </w:pPr>
      <w:r w:rsidRPr="00920B0C">
        <w:rPr>
          <w:rFonts w:eastAsia="Times New Roman"/>
          <w:i/>
          <w:iCs/>
          <w:spacing w:val="-2"/>
          <w:lang w:eastAsia="ar-SA"/>
        </w:rPr>
        <w:t>Метапредметные результаты</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lastRenderedPageBreak/>
        <w:t>умение оценивать правильность выполнения учебной задачи, собственные возможности её решения;</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20B0C">
        <w:rPr>
          <w:rFonts w:eastAsia="Times New Roman"/>
          <w:lang w:eastAsia="ar-SA"/>
        </w:rPr>
        <w:t>логическое рассуждение</w:t>
      </w:r>
      <w:proofErr w:type="gramEnd"/>
      <w:r w:rsidRPr="00920B0C">
        <w:rPr>
          <w:rFonts w:eastAsia="Times New Roman"/>
          <w:lang w:eastAsia="ar-SA"/>
        </w:rPr>
        <w:t>, умозаключение (индуктивное, дедуктивное и по аналогии) и делать выводы;</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 ной речью;</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i/>
          <w:iCs/>
          <w:spacing w:val="-2"/>
          <w:lang w:eastAsia="ar-SA"/>
        </w:rPr>
      </w:pPr>
      <w:r w:rsidRPr="00920B0C">
        <w:rPr>
          <w:rFonts w:eastAsia="Times New Roman"/>
          <w:lang w:eastAsia="ar-SA"/>
        </w:rPr>
        <w:t>формирование и развитие компетентности в области использования информационно-коммуникационных технологий (далее ИК</w:t>
      </w:r>
      <w:proofErr w:type="gramStart"/>
      <w:r w:rsidRPr="00920B0C">
        <w:rPr>
          <w:rFonts w:eastAsia="Times New Roman"/>
          <w:lang w:eastAsia="ar-SA"/>
        </w:rPr>
        <w:t>Т-</w:t>
      </w:r>
      <w:proofErr w:type="gramEnd"/>
      <w:r w:rsidRPr="00920B0C">
        <w:rPr>
          <w:rFonts w:eastAsia="Times New Roman"/>
          <w:lang w:eastAsia="ar-SA"/>
        </w:rPr>
        <w:t xml:space="preserve"> компетенции).</w:t>
      </w:r>
    </w:p>
    <w:p w:rsidR="00592B5A" w:rsidRPr="00920B0C" w:rsidRDefault="00592B5A" w:rsidP="00592B5A">
      <w:pPr>
        <w:widowControl w:val="0"/>
        <w:autoSpaceDE w:val="0"/>
        <w:ind w:firstLine="567"/>
        <w:jc w:val="both"/>
        <w:rPr>
          <w:rFonts w:eastAsia="Times New Roman"/>
          <w:spacing w:val="-2"/>
          <w:lang w:eastAsia="ar-SA"/>
        </w:rPr>
      </w:pPr>
      <w:r w:rsidRPr="00920B0C">
        <w:rPr>
          <w:rFonts w:eastAsia="Times New Roman"/>
          <w:i/>
          <w:iCs/>
          <w:spacing w:val="-2"/>
          <w:lang w:eastAsia="ar-SA"/>
        </w:rPr>
        <w:t>Предметные результаты</w:t>
      </w:r>
    </w:p>
    <w:p w:rsidR="00592B5A" w:rsidRPr="00920B0C" w:rsidRDefault="00592B5A" w:rsidP="00592B5A">
      <w:pPr>
        <w:widowControl w:val="0"/>
        <w:autoSpaceDE w:val="0"/>
        <w:ind w:firstLine="567"/>
        <w:jc w:val="both"/>
        <w:rPr>
          <w:rFonts w:eastAsia="Times New Roman"/>
          <w:lang w:eastAsia="ar-SA"/>
        </w:rPr>
      </w:pPr>
      <w:r w:rsidRPr="00920B0C">
        <w:rPr>
          <w:rFonts w:eastAsia="Times New Roman"/>
          <w:spacing w:val="-2"/>
          <w:lang w:eastAsia="ar-SA"/>
        </w:rPr>
        <w:t>Изучение предметной области «Общественно-научные предметы» должно обеспечить:</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920B0C">
        <w:rPr>
          <w:rFonts w:eastAsia="Times New Roman"/>
          <w:lang w:eastAsia="ar-SA"/>
        </w:rPr>
        <w:t>поликультурности</w:t>
      </w:r>
      <w:proofErr w:type="spellEnd"/>
      <w:r w:rsidRPr="00920B0C">
        <w:rPr>
          <w:rFonts w:eastAsia="Times New Roman"/>
          <w:lang w:eastAsia="ar-SA"/>
        </w:rPr>
        <w:t>, толерантности, приверженности ценностям, закреплённым в Конституции Российской Федерации;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понимание основных принципов жизни общества, роли окружающей среды как важного фактора формирования качеств личности, ее социализации;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осознание своей роли в целостном, многообразном и быстро изменяющемся глобальном мире;</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i/>
          <w:iCs/>
          <w:spacing w:val="-2"/>
          <w:lang w:eastAsia="ar-SA"/>
        </w:rPr>
      </w:pPr>
      <w:r w:rsidRPr="00920B0C">
        <w:rPr>
          <w:rFonts w:eastAsia="Times New Roman"/>
          <w:lang w:eastAsia="ar-SA"/>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592B5A" w:rsidRPr="00920B0C" w:rsidRDefault="00592B5A" w:rsidP="00592B5A">
      <w:pPr>
        <w:widowControl w:val="0"/>
        <w:autoSpaceDE w:val="0"/>
        <w:ind w:firstLine="567"/>
        <w:jc w:val="both"/>
        <w:rPr>
          <w:rFonts w:eastAsia="Times New Roman"/>
          <w:lang w:eastAsia="ar-SA"/>
        </w:rPr>
      </w:pPr>
      <w:r w:rsidRPr="00920B0C">
        <w:rPr>
          <w:rFonts w:eastAsia="Times New Roman"/>
          <w:i/>
          <w:iCs/>
          <w:spacing w:val="-2"/>
          <w:lang w:eastAsia="ar-SA"/>
        </w:rPr>
        <w:t>Предметные результаты изучения предметной области «Общественно-научные предметы» должны отражать:</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понимание основных принципов жизни общества, основ современных научных теорий общественного развития;</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proofErr w:type="gramStart"/>
      <w:r w:rsidRPr="00920B0C">
        <w:rPr>
          <w:rFonts w:eastAsia="Times New Roman"/>
          <w:lang w:eastAsia="ar-SA"/>
        </w:rPr>
        <w:lastRenderedPageBreak/>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lang w:eastAsia="ar-SA"/>
        </w:rPr>
      </w:pPr>
      <w:r w:rsidRPr="00920B0C">
        <w:rPr>
          <w:rFonts w:eastAsia="Times New Roman"/>
          <w:lang w:eastAsia="ar-SA"/>
        </w:rPr>
        <w:t>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592B5A" w:rsidRPr="00920B0C" w:rsidRDefault="00592B5A" w:rsidP="00592B5A">
      <w:pPr>
        <w:widowControl w:val="0"/>
        <w:numPr>
          <w:ilvl w:val="0"/>
          <w:numId w:val="15"/>
        </w:numPr>
        <w:suppressAutoHyphens w:val="0"/>
        <w:autoSpaceDE w:val="0"/>
        <w:autoSpaceDN w:val="0"/>
        <w:ind w:left="0" w:firstLine="567"/>
        <w:jc w:val="both"/>
        <w:rPr>
          <w:rFonts w:eastAsia="Times New Roman"/>
          <w:spacing w:val="-2"/>
          <w:lang w:eastAsia="ar-SA"/>
        </w:rPr>
      </w:pPr>
      <w:r w:rsidRPr="00920B0C">
        <w:rPr>
          <w:rFonts w:eastAsia="Times New Roman"/>
          <w:lang w:eastAsia="ar-SA"/>
        </w:rPr>
        <w:t>развитие социального кругозора и формирование познавательного интереса к изучению общественных дисциплин.</w:t>
      </w:r>
    </w:p>
    <w:p w:rsidR="00DF721B" w:rsidRPr="00920B0C" w:rsidRDefault="00DF721B" w:rsidP="001D5062">
      <w:pPr>
        <w:ind w:firstLine="709"/>
        <w:jc w:val="center"/>
        <w:rPr>
          <w:b/>
        </w:rPr>
      </w:pPr>
      <w:r w:rsidRPr="00920B0C">
        <w:rPr>
          <w:b/>
        </w:rPr>
        <w:t xml:space="preserve">5. Содержание учебного </w:t>
      </w:r>
      <w:r w:rsidR="00592B5A" w:rsidRPr="00920B0C">
        <w:rPr>
          <w:b/>
        </w:rPr>
        <w:t>курса</w:t>
      </w:r>
    </w:p>
    <w:p w:rsidR="00592B5A" w:rsidRPr="00920B0C" w:rsidRDefault="00592B5A" w:rsidP="00592B5A">
      <w:pPr>
        <w:widowControl w:val="0"/>
        <w:autoSpaceDE w:val="0"/>
        <w:jc w:val="center"/>
        <w:rPr>
          <w:rFonts w:eastAsia="Times New Roman"/>
          <w:b/>
          <w:i/>
          <w:spacing w:val="-2"/>
          <w:lang w:eastAsia="ar-SA"/>
        </w:rPr>
      </w:pPr>
      <w:r w:rsidRPr="00920B0C">
        <w:rPr>
          <w:rFonts w:eastAsia="Times New Roman"/>
          <w:b/>
          <w:bCs/>
          <w:spacing w:val="-2"/>
          <w:lang w:eastAsia="ar-SA"/>
        </w:rPr>
        <w:t>5 класс. Обществознание. Введение в обществознание (35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Введение. Начинаем изучать обществознание (1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Что такое обществознание? Какие науки входят в обществознание? Что они изучают? Какие составляющие нашей жизни являются обществоведческими? Чем изучение обществознания отличается от изучения других школьных предметов? Особенности раннего подросткового возраста и обучение в пятом классе. Зачем изучать обществознание? Как изучается обществознание в основной школе? Как правильно изучать обществознание? Как правильно работать с учебником?</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Утро пятиклассника (5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Правильный сон, зарядка и завтрак, как составляющие здорового образа жизни (исторические образцы, национальные традиции, индивидуальные особенности, современные данные врачей и психологов). Правила самоорганизации. Как надо выглядеть в разных жизненных ситуациях. Мода, реклама и общество потребления. Школьная форма: за и против. Гендерные особенности в одежде и уходе за ней.</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Правила поведения в общественных местах: на улице и в транспорте. Виды норм: необходимо, нельзя, можно. Способы оплаты проезда, услуга и льгота.</w:t>
      </w:r>
    </w:p>
    <w:p w:rsidR="00592B5A" w:rsidRPr="00920B0C" w:rsidRDefault="00592B5A" w:rsidP="00592B5A">
      <w:pPr>
        <w:widowControl w:val="0"/>
        <w:autoSpaceDE w:val="0"/>
        <w:ind w:firstLine="1077"/>
        <w:jc w:val="both"/>
        <w:rPr>
          <w:rFonts w:eastAsia="Times New Roman"/>
          <w:b/>
          <w:i/>
          <w:spacing w:val="-2"/>
          <w:lang w:eastAsia="ar-SA"/>
        </w:rPr>
      </w:pPr>
      <w:proofErr w:type="gramStart"/>
      <w:r w:rsidRPr="00920B0C">
        <w:rPr>
          <w:rFonts w:eastAsia="Times New Roman"/>
          <w:spacing w:val="-2"/>
          <w:lang w:eastAsia="ar-SA"/>
        </w:rPr>
        <w:t>Индивидуальный проект</w:t>
      </w:r>
      <w:proofErr w:type="gramEnd"/>
      <w:r w:rsidRPr="00920B0C">
        <w:rPr>
          <w:rFonts w:eastAsia="Times New Roman"/>
          <w:spacing w:val="-2"/>
          <w:lang w:eastAsia="ar-SA"/>
        </w:rPr>
        <w:t xml:space="preserve"> «Мое идеальное утро», как опыт самоорганизации и самоанализа.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«Рабочий день» пятиклассника (8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Особенности образования в современной российской школе. Школьный устав. Профессия учителя. Дисциплина, как условие достижения результата. Правильная организация отдыха на перемене. Гендерные особенности поведения. Трудности построения взаимоотношений, репутация. Типичные проблемные ситуации школьного взаимодействия. Карманные деньги и первые шаги экономического поведения. Люди и их особенности. Друзья, враги, приятели. Люди с ограниченными возможностями. Взаимодействие людей разных национальностей. Школьная общественная жизнь как средство воспитания. Подростковые общественные организации. Внеурочное обучение обществознанию. Воспитание гражданственности и патриотизма. Смысл домашнего задания и правила его выполнения. Мотивы обучения. Дневники и оценки: история и современность.</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Полезный досуг пятиклассника (7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Досуг подростка: вчера и сегодня. Роль уличной компании в становлении человека: плюсы и минусы. Правила безопасного поведения в общении с людьми и в отношении с природой. Охрана природы — обязанность гражданина.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Роль дополнительного образования в современной жизни. Виды дополнительного образования. Спорт, виды спорта, роль занятий спортом в становлении человека. Компьютер и его возможности. Как правильно использовать компьютер для саморазвития? Вред и польза социальных сетей. Интернет-зависимость. Средства массовой информации. Телевидение. Осознанный подход к выбору телепередач. Влияние телевидения на человека. Телевизионная реклама. Что такое искусство? Художественный образ. Познание мира через искусство. Мир театра. Киноискусство.</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lastRenderedPageBreak/>
        <w:t>Художественный проект «Своими руками», направленный на применение различных индивидуальных способностей к освоению изученного обществоведческого материала.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Вечер пятиклассника в семейном кругу (13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Что такое хорошая семья? Значение родительского дома в жизни человека. Современная семья и ее проблемы. Роль семьи в жизни человека и общества. Семейные роли. Разделение мужских и женских обязанностей в семье. Партнерская семья. Разные поколения в семье — роль бабушек и дедушек в современной российской семье. Братья и сестры — школа взаимоотношений. Взаимная забота о здоровье членов семьи. Сложные периоды в жизни семьи: распад семьи, дети, оставшиеся без попечения родителей. Семейные традиции России: история и современность. Особенности семейных традиций разных народов России и мира. Значение семейных традиций в жизни человека и развитии общества. Виды домашнего труда современного подростка. Правильная организация домашнего труда. Комната подростка. Значение порядка. Роль домашнего труда в развитии человека.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Магазин: обмен денег на товары. Виды магазинов. Основные правила поведения покупателя. Рациональное питание. Опасные для здоровья продукты. Человек и животные — история взаимоотношений. Роль домашних питомцев в развитии человека. Защита животных в современном мире. Дела и поступки. Хорошие и плохие дела. Самовоспитание.</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Семейный проект «Портрет моей семьи», направленный на развитие семейного взаимодействия в процессе совместной творческой деятельности по представлению любой из сторон жизни семьи любыми средствами.</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Заключение (1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 xml:space="preserve">Итоговый коллективный проект «Твой микрорайон», направленный на развитие взаимодействия всех учеников класса и закрепление всего пройденного материала в деле </w:t>
      </w:r>
      <w:proofErr w:type="gramStart"/>
      <w:r w:rsidRPr="00920B0C">
        <w:rPr>
          <w:rFonts w:eastAsia="Times New Roman"/>
          <w:spacing w:val="-2"/>
          <w:lang w:eastAsia="ar-SA"/>
        </w:rPr>
        <w:t>изучения различных сторон организации общественной жизни ближайшей территории проживания учащихся</w:t>
      </w:r>
      <w:proofErr w:type="gramEnd"/>
      <w:r w:rsidRPr="00920B0C">
        <w:rPr>
          <w:rFonts w:eastAsia="Times New Roman"/>
          <w:spacing w:val="-2"/>
          <w:lang w:eastAsia="ar-SA"/>
        </w:rPr>
        <w:t>.</w:t>
      </w:r>
    </w:p>
    <w:p w:rsidR="00592B5A" w:rsidRPr="00920B0C" w:rsidRDefault="00592B5A" w:rsidP="00592B5A">
      <w:pPr>
        <w:widowControl w:val="0"/>
        <w:autoSpaceDE w:val="0"/>
        <w:ind w:firstLine="1077"/>
        <w:jc w:val="center"/>
        <w:rPr>
          <w:rFonts w:eastAsia="Times New Roman"/>
          <w:b/>
          <w:i/>
          <w:spacing w:val="-2"/>
          <w:lang w:eastAsia="ar-SA"/>
        </w:rPr>
      </w:pPr>
      <w:r w:rsidRPr="00920B0C">
        <w:rPr>
          <w:rFonts w:eastAsia="Times New Roman"/>
          <w:b/>
          <w:bCs/>
          <w:spacing w:val="-2"/>
          <w:lang w:eastAsia="ar-SA"/>
        </w:rPr>
        <w:t>6 класс. Обществознание. Мир человека (35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Введение (1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Что мы узнаем о человеке? Почему эти знания важны? С какими трудностями мы столкнемся? В чем будет заключаться наша работа по освоению учебного материала курса?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Человек — часть природы (5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Связь первобытного человека и природы. Происхождение человека в мифах и религиях народов мира. Библия о сотворении человека. Эволюционная теория происхождения человека. Пути эволюции. Расовый состав человечества. Природная сущность человека. Сходства и различие человека и животных. Развитие отношений человека и природы в современном мире.</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Познавая мир и самого себя (9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Психика. Мозг. Сознание человека. Ощущение и восприятие. Сознательное и бессознательное. Процесс мышления. Способы познания мира. Речь и мышление. Память. Виды памяти. Развитие памяти. Внимание. Эмоции человека и животных. Чувства. Эмоциональный мир человека. Контроль над эмоциями. Темперамент. Характер, черты характера. Воспитание характера. Индивидуальность. Способности человека. Развитие способностей. Гениальность.</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Деятельность человека (9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Произвольное и непроизвольное поведение. Недопустимость агрессивного поведения. Поведение и поступок. Мотивы поступков. Результаты поступков. Подвиг. Потребности. Виды потребностей. Потребности человека и животных. Потребности и интересы. Деятельность. Виды деятельности: игра, труд, учение. Творчество.</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 xml:space="preserve">Общение. Виды общения. Средства общения. Правила общения. Этикет. </w:t>
      </w:r>
      <w:r w:rsidRPr="00920B0C">
        <w:rPr>
          <w:rFonts w:eastAsia="Times New Roman"/>
          <w:spacing w:val="-2"/>
          <w:lang w:eastAsia="ar-SA"/>
        </w:rPr>
        <w:lastRenderedPageBreak/>
        <w:t>Отношения между людьми. Социализация. Симпатия и антипатия. Любовь и дружба. Мораль в жизни человека. Добро и зло. Совесть и долг. «Золотое правило» морали. Идеал. Ненасилие, милосердие, благотворительность.</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Жизненный путь человека (5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Возрастная периодизация человеческой жизни. Детский, подростковый и юношеский возраст. Здоровый образ жизни. Опасность алкоголизма и наркомании. Зрелость: активный труд, самореализация, мужские и женские социальные роли, интересная жизнь. Старость: интеллект, жизненный опыт, значение семьи, долголетие.</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Человек в мире культуры (5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 xml:space="preserve">Великое множество культур. Материальная и духовная культура. Духовные ценности. Традиции </w:t>
      </w:r>
      <w:proofErr w:type="gramStart"/>
      <w:r w:rsidRPr="00920B0C">
        <w:rPr>
          <w:rFonts w:eastAsia="Times New Roman"/>
          <w:spacing w:val="-2"/>
          <w:lang w:eastAsia="ar-SA"/>
        </w:rPr>
        <w:t>о</w:t>
      </w:r>
      <w:proofErr w:type="gramEnd"/>
      <w:r w:rsidRPr="00920B0C">
        <w:rPr>
          <w:rFonts w:eastAsia="Times New Roman"/>
          <w:spacing w:val="-2"/>
          <w:lang w:eastAsia="ar-SA"/>
        </w:rPr>
        <w:t xml:space="preserve"> обряды. Национальные традиции народов России. Толерантность. Вера и доверие. Религиозная вера. Свобода совести. Веротерпимость.</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Искусство. Виды искусства. Наука. Методы научного познания мира. Виды наук. Художественное и научное познание. От индивида к личности. Личность и духовное развитие. Мировоззрение. Самоопределение и самооценка. Свобода и ответственность Пути и формы социализации.</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Заключение. Жизненные ценности человека (1 ч)</w:t>
      </w:r>
    </w:p>
    <w:p w:rsidR="00592B5A" w:rsidRPr="00920B0C" w:rsidRDefault="00592B5A" w:rsidP="00592B5A">
      <w:pPr>
        <w:widowControl w:val="0"/>
        <w:autoSpaceDE w:val="0"/>
        <w:ind w:firstLine="1077"/>
        <w:jc w:val="center"/>
        <w:rPr>
          <w:rFonts w:eastAsia="Times New Roman"/>
          <w:b/>
          <w:i/>
          <w:spacing w:val="-2"/>
          <w:lang w:eastAsia="ar-SA"/>
        </w:rPr>
      </w:pPr>
      <w:r w:rsidRPr="00920B0C">
        <w:rPr>
          <w:rFonts w:eastAsia="Times New Roman"/>
          <w:b/>
          <w:bCs/>
          <w:spacing w:val="-2"/>
          <w:lang w:eastAsia="ar-SA"/>
        </w:rPr>
        <w:t>7 класс. Обществознание. Человек в обществе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Введение (1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 xml:space="preserve">Для чего и как молодому человеку следует изучать общество, общественные отношения и проблемы управления обществом? </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Общество и его структура (8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 Понятие «социального».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 Многообразие народов. Этнические различия. Этническая ситуация в современной России. Межнациональные отношения. Мигранты и социальная напряженность. Дискриминация. Национализм. Шовинизм. Профессии, профессиональные группы. Роль различных профессий в жизни общества. Образование и профессиональная компетентность. Выбор профессии. Виды религий. Мировые религии. Религиозные организации России</w:t>
      </w:r>
      <w:proofErr w:type="gramStart"/>
      <w:r w:rsidRPr="00920B0C">
        <w:rPr>
          <w:rFonts w:eastAsia="Times New Roman"/>
          <w:spacing w:val="-2"/>
          <w:lang w:eastAsia="ar-SA"/>
        </w:rPr>
        <w:t xml:space="preserve">., </w:t>
      </w:r>
      <w:proofErr w:type="gramEnd"/>
      <w:r w:rsidRPr="00920B0C">
        <w:rPr>
          <w:rFonts w:eastAsia="Times New Roman"/>
          <w:spacing w:val="-2"/>
          <w:lang w:eastAsia="ar-SA"/>
        </w:rPr>
        <w:t>Роль религии в жизни современного общества. Взаимоотношения людей разного вероисповедания. Религия, атеизм, гуманизм. Семья и брак. Виды семей. Роль семьи в жизни человека. Роль семьи в жизни современного общества. Проблемы создания и сохранения семьи. Классный коллектив как малая группа. Взаимодействия в классном коллективе.</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Человек в обществе (11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Статус человека в обществе. Виды статусов. Влияние статуса на человека. Социальная роль. Виды социальных ролей. Половозрастные роли в современном обществе. Социальные роли подростков. Социальная роль и поведение. Ролевой конфликт. Возможности и способы изменения человеком своего социального положения. Социальная мобильность. Виды социальной обильности. Социальные лифты. Социальная мобильность в современной России. Этапы развития группы. Коллектив. Роли в группах. Лидер. Типы лидерства. Взаимоотношения в группе. Особенности подросткового возраста. Гендерные особенности воспитания и подросткового поведения. Групповое поведение. Человек и толпа. Формирование «</w:t>
      </w:r>
      <w:proofErr w:type="gramStart"/>
      <w:r w:rsidRPr="00920B0C">
        <w:rPr>
          <w:rFonts w:eastAsia="Times New Roman"/>
          <w:spacing w:val="-2"/>
          <w:lang w:eastAsia="ar-SA"/>
        </w:rPr>
        <w:t>образа-Я</w:t>
      </w:r>
      <w:proofErr w:type="gramEnd"/>
      <w:r w:rsidRPr="00920B0C">
        <w:rPr>
          <w:rFonts w:eastAsia="Times New Roman"/>
          <w:spacing w:val="-2"/>
          <w:lang w:eastAsia="ar-SA"/>
        </w:rPr>
        <w:t xml:space="preserve">». «Я», «мы», «они». Сущность общения. Способы общения. Восприятие людей и общение. </w:t>
      </w:r>
      <w:proofErr w:type="spellStart"/>
      <w:r w:rsidRPr="00920B0C">
        <w:rPr>
          <w:rFonts w:eastAsia="Times New Roman"/>
          <w:spacing w:val="-2"/>
          <w:lang w:eastAsia="ar-SA"/>
        </w:rPr>
        <w:t>Самопрезентация</w:t>
      </w:r>
      <w:proofErr w:type="spellEnd"/>
      <w:r w:rsidRPr="00920B0C">
        <w:rPr>
          <w:rFonts w:eastAsia="Times New Roman"/>
          <w:spacing w:val="-2"/>
          <w:lang w:eastAsia="ar-SA"/>
        </w:rPr>
        <w:t xml:space="preserve">. Типы человеческих </w:t>
      </w:r>
      <w:r w:rsidRPr="00920B0C">
        <w:rPr>
          <w:rFonts w:eastAsia="Times New Roman"/>
          <w:spacing w:val="-2"/>
          <w:lang w:eastAsia="ar-SA"/>
        </w:rPr>
        <w:lastRenderedPageBreak/>
        <w:t>взаимоотношений: сотрудничество, соперничество, индивидуализм, дружба, любовь. Сущность конфликта. Причины конфликтов. Участники кон флик та. Социальный конфликт. Способы разрешения конфликта. Роль конфликтов в жизни человека и развитии общества. Социальные нормы. Виды социальных норм. Социальный контроль. Виды социального контроля. Социализация. Нарушение норм. Роль социальных норм в жизни общества. Свобода и ответственность личности.</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Общество и государство (7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Государство как политическая организация общества. Признаки государства. Легитимность власти. Политика. Основные направления государственной политики. Формы организации государственной власти: формы правления, формы государственного устройства, политические режимы.</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 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 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 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 Гражданин. Права и обязанности граждан России. Государственная власть и граждане. Текущие задачи развития России.</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Современное общество (6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Общественный прогресс и его результаты в начале XXI века. Достижения в науке, культуре, производстве. Информационное общество. 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международного терроризма. Международная безопасность. Национальная безопасность России. Необходимость преодоления разрыва в уровне развития стран. Необходимость борьбы с голодом, нищетой, эпидемиями и неграмотностью. Предотвращение загрязнения окружающей среды и борьба с его последствиями. Обеспечение человечества необходимыми ресурсами.</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Взаимосвязи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Заключение. Роль человека в современном обществе (1 ч)</w:t>
      </w:r>
    </w:p>
    <w:p w:rsidR="00592B5A" w:rsidRPr="00920B0C" w:rsidRDefault="00592B5A" w:rsidP="00592B5A">
      <w:pPr>
        <w:widowControl w:val="0"/>
        <w:autoSpaceDE w:val="0"/>
        <w:ind w:firstLine="1077"/>
        <w:jc w:val="both"/>
        <w:rPr>
          <w:rFonts w:eastAsia="Times New Roman"/>
          <w:b/>
          <w:bCs/>
          <w:spacing w:val="-2"/>
          <w:lang w:eastAsia="ar-SA"/>
        </w:rPr>
      </w:pPr>
      <w:r w:rsidRPr="00920B0C">
        <w:rPr>
          <w:rFonts w:eastAsia="Times New Roman"/>
          <w:spacing w:val="-2"/>
          <w:lang w:eastAsia="ar-SA"/>
        </w:rPr>
        <w:t>Значение индивидуальной и коллективной деятельности человека в развитии общества.</w:t>
      </w:r>
    </w:p>
    <w:p w:rsidR="00592B5A" w:rsidRPr="00920B0C" w:rsidRDefault="00592B5A" w:rsidP="00592B5A">
      <w:pPr>
        <w:widowControl w:val="0"/>
        <w:autoSpaceDE w:val="0"/>
        <w:jc w:val="center"/>
        <w:rPr>
          <w:rFonts w:eastAsia="Times New Roman"/>
          <w:b/>
          <w:bCs/>
          <w:spacing w:val="-2"/>
          <w:lang w:eastAsia="ar-SA"/>
        </w:rPr>
      </w:pPr>
      <w:r w:rsidRPr="00920B0C">
        <w:rPr>
          <w:rFonts w:eastAsia="Times New Roman"/>
          <w:b/>
          <w:bCs/>
          <w:spacing w:val="-2"/>
          <w:lang w:eastAsia="ar-SA"/>
        </w:rPr>
        <w:t xml:space="preserve">8 класс. Обществознание. Право в жизни человека, </w:t>
      </w:r>
    </w:p>
    <w:p w:rsidR="00592B5A" w:rsidRPr="00920B0C" w:rsidRDefault="00592B5A" w:rsidP="00592B5A">
      <w:pPr>
        <w:widowControl w:val="0"/>
        <w:autoSpaceDE w:val="0"/>
        <w:jc w:val="center"/>
        <w:rPr>
          <w:rFonts w:eastAsia="Times New Roman"/>
          <w:b/>
          <w:i/>
          <w:spacing w:val="-2"/>
          <w:lang w:eastAsia="ar-SA"/>
        </w:rPr>
      </w:pPr>
      <w:r w:rsidRPr="00920B0C">
        <w:rPr>
          <w:rFonts w:eastAsia="Times New Roman"/>
          <w:b/>
          <w:bCs/>
          <w:spacing w:val="-2"/>
          <w:lang w:eastAsia="ar-SA"/>
        </w:rPr>
        <w:t>общества и государства (35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Введение (1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Какую роль играет право в жизни людей. Особенности правового положения подростков. Как и зачем правильно изучать право.</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Общество. Государство. Право (8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Соотношение понятий право, общество, государство. Теории происхождения государства и права. Отличие права от других видов социальных норм. Профессия юриста. Основания права. Источники права. Нормативно-правовые акты. Система права Отрасли российского права. Методы правового регулирования.</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lastRenderedPageBreak/>
        <w:t>Сущность правоотношений. Виды правоотношений. Содержание правоотношений. Участники правоотношений. Правонарушения. Признаки правонарушений. Формы вины. Виды правонарушений. Государственное принуждение. Юридическая ответственность. Принципы юридической ответственности. Виды и функции юридической ответственности. Способы наложения юридической ответственности. Обстоятельства, исключающие юридическую ответственность. Юридическая ответственность несовершеннолетних. Правовое государство как идеал. Принципы и признаки правового государства. Становление правового государства в России. Гражданское общество. Структура гражданского общества. Участие граждан в строительстве гражданского общества. Несовершеннолетние граждане и гражданское общество.</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Конституционное право России (8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Что такое Конституция? Первые конституции нашей страны. История конституционализма в России. Современная конституция России. Основы конституционного строя РФ. Федеративное устройство России. Субъекты РФ и их права. Национальная (в том числе языковая) политика РФ. Федеральные округа РФ. Принципы построения органов государственной власти РФ. Президент РФ. Федеральное собрание РФ. Законодательный процесс. Правительство РФ. Понятие правоохранительных органов. Уполномоченные по правам человека. Прокуратура. Органы внутренних дел. Система судебных органов РФ. Принципы судопроизводства. Судьи и их конституционно-правовой статус. Мировые судьи и суды присяжных. Судебное разбирательство. Суды общей юрисдикции. Арбитражные суды. Конституционный суд.</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Права и свободы человека и гражданина в России (8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 xml:space="preserve">Правовой статус личности. Гражданство в России. Юридические аспекты имени. Гражданство и гражданственность. Права и свободы человека и гражданина в РФ. Виды прав и свобод. Основные конституционные обязанности гражданина РФ. Гарантии и защита прав человека и гражданина в России. Национальный уровень юридических гарантий прав и свобод. Международная система защиты права и свобод человека. Организация Объединенных наций. Международные документы по правам человека. Всеобщая декларация прав человека. Европейская система гарантии прав человека. Современные представления о правах ребенка. Права </w:t>
      </w:r>
      <w:proofErr w:type="gramStart"/>
      <w:r w:rsidRPr="00920B0C">
        <w:rPr>
          <w:rFonts w:eastAsia="Times New Roman"/>
          <w:spacing w:val="-2"/>
          <w:lang w:eastAsia="ar-SA"/>
        </w:rPr>
        <w:t>малолетних</w:t>
      </w:r>
      <w:proofErr w:type="gramEnd"/>
      <w:r w:rsidRPr="00920B0C">
        <w:rPr>
          <w:rFonts w:eastAsia="Times New Roman"/>
          <w:spacing w:val="-2"/>
          <w:lang w:eastAsia="ar-SA"/>
        </w:rPr>
        <w:t xml:space="preserve"> в России. Особенности правового статуса несовершеннолетних. Дееспособность несовершеннолетних. Эмансипация.</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Правовое регулирование в различных отраслях права (10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Гражданские правоотношения. Объекты гражданских правоотношений. Понятия физического и юридического лица. Гражданские права и обязанности. Объекты гражданских правоотношений. Способы защиты гражданских прав. Право собственности. Приобретение и прекращение права собственности. Защита права собственности. Особенности права собственности несовершеннолетних. Правовая характеристика семьи. Брак. Права и обязанности родителей. Права и обязанности детей. Права и обязанности супругов. Заключение и расторжение брака. Брачный контракт. Жилищные правоотношения. Принципы жилищного права. Жилищные проблемы современной России. Образование и его роль в жизни человека и развитии общества. Образовательное право. Система образования в России. Государственные образовательные стандарты. Образовательные учреждения и органы управления образованием. Роль образование в современном мире. Тенденции развития образования.</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 xml:space="preserve">Административные правоотношения. Административные правонарушения. Административная ответственность. Административная ответственность несовершеннолетних. Сущность труда. Право на труд и трудовые отношения. Правовое регулирование трудовых отношений. Трудовой договор. Рабочее время и время отдыха. Особенности трудоустройства несовершеннолетних. Уголовное право. Преступление и наказание. Проблема смертной казни. Преступления против личности. Преступления против несовершеннолетних. Преступления несовершеннолетних. Уголовная </w:t>
      </w:r>
      <w:r w:rsidRPr="00920B0C">
        <w:rPr>
          <w:rFonts w:eastAsia="Times New Roman"/>
          <w:spacing w:val="-2"/>
          <w:lang w:eastAsia="ar-SA"/>
        </w:rPr>
        <w:lastRenderedPageBreak/>
        <w:t>ответственность несовершеннолетних.</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Заключение. Что такое правовая культура (1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Сущность правовой культуры. Правовая культура личности и общества. Проблема коррупции. Проблема развития правовой культуры в современной России.</w:t>
      </w:r>
    </w:p>
    <w:p w:rsidR="00592B5A" w:rsidRPr="00920B0C" w:rsidRDefault="00592B5A" w:rsidP="00592B5A">
      <w:pPr>
        <w:widowControl w:val="0"/>
        <w:autoSpaceDE w:val="0"/>
        <w:jc w:val="center"/>
        <w:rPr>
          <w:rFonts w:eastAsia="Times New Roman"/>
          <w:b/>
          <w:i/>
          <w:spacing w:val="-2"/>
          <w:lang w:eastAsia="ar-SA"/>
        </w:rPr>
      </w:pPr>
      <w:r w:rsidRPr="00920B0C">
        <w:rPr>
          <w:rFonts w:eastAsia="Times New Roman"/>
          <w:b/>
          <w:bCs/>
          <w:spacing w:val="-2"/>
          <w:lang w:eastAsia="ar-SA"/>
        </w:rPr>
        <w:t>9 класс. Обществознание. Экономика вокруг нас (35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Введение (1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Что такое экономика? Роль экономики в нашей жизни. Экономическое мышление.</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Главные вопросы экономики (8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Экономика как хозяйство и наука. Развитие экономических знаний. Экономические знания современного человека.</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Ограниченность ресурсов и безграничность человеческих потребностей. Экономические и неэкономические блага. Товары и услуги. Производство. Факторы производства. Предпринимательство. Современные факторы производства. Основные вопросы экономики. Рациональное поведение человека в экономике. Альтернативная стоимость. Экономическая система. Типы экономических систем. Функции рынка. Экономическая система современной России. Смешанная экономика.</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Рыночный механизм хозяйствования (5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Понятие рынка. Рыночные отношения. Спрос, предложение и рыночная цена. Конкуренция — двигатель рыночного механизма. Виды конкуренции. Методы конкуренции. Монополизация. Виды монополий. Особенности рынка труда. Заработная плата. Профессиональные союзы.</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 xml:space="preserve">Экономика предприятия. Экономика семьи (5 ч) </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Предприятие. Виды предприятий. Издержки, выручка и прибыль. Организационно-правовые формы предприятий. Акционерное общество. Унитарное предприятие. Домашнее хозяйство. Семейный бюджет.</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Деньги в рыночной экономике (4 ч)</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Деньги — сущность, происхождение, виды. Роль денег в рыночной экономике. Банки, их виды и функции. Инфляция. Кредитная система. Кредиты: их виды и функции. Потребительский кредит. Ипотека. Кредитные карты. Сущность страхования. Механизм страхования. Функции страхования. Виды страхования. Страховые расходы.</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Роль государства в экономике (9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Подходы к определению роли государства в экономике. Экономическая политика государства. Прямое и косвенное государственное регулирование в условиях рыночной экономики.</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spacing w:val="-2"/>
          <w:lang w:eastAsia="ar-SA"/>
        </w:rPr>
        <w:t>Кредитно-денежное регулирование рыночной экономики. Валютные отношения. Налоги. Виды налогов. Налоговая система. Функции налогов. Налоговая политика государства. Экономический рост. Экстенсивный и интенсивный рост. Внутренний валовой продукт. Экономический цикл. Бюджет. Государственный бюджет. Доходы и расходы государственного бюджета. Виды бюджета. Безработица. Виды безработицы. Роль безработицы в экономике. Государственная политика занятости. Биржа труда. Сущность социальной политики. Направления социальной политики. Социальное государство. Социальная защита. Социальное обеспечение. Мировая экономика. Процесс глобализации, его пути и направления. Лидерство в глобальном мире. Геополитика. Глобализация экономики. Международное разделение труда. Сравнительная экономическая характеристика современных стран. Основные направления международных экономических отношений. Международная торговля. Обменный курс валют и платежный баланс. Международные аспекты экономического роста и стабильности. Международные экономические организации. Россия в современной мировой экономике.</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spacing w:val="-2"/>
          <w:lang w:eastAsia="ar-SA"/>
        </w:rPr>
        <w:t>Итоговое повторение курса.</w:t>
      </w:r>
    </w:p>
    <w:p w:rsidR="00592B5A" w:rsidRPr="00920B0C" w:rsidRDefault="00592B5A" w:rsidP="00592B5A">
      <w:pPr>
        <w:widowControl w:val="0"/>
        <w:autoSpaceDE w:val="0"/>
        <w:ind w:firstLine="1077"/>
        <w:jc w:val="both"/>
        <w:rPr>
          <w:rFonts w:eastAsia="Times New Roman"/>
          <w:b/>
          <w:i/>
          <w:spacing w:val="-2"/>
          <w:lang w:eastAsia="ar-SA"/>
        </w:rPr>
      </w:pPr>
      <w:r w:rsidRPr="00920B0C">
        <w:rPr>
          <w:rFonts w:eastAsia="Times New Roman"/>
          <w:b/>
          <w:i/>
          <w:spacing w:val="-2"/>
          <w:lang w:eastAsia="ar-SA"/>
        </w:rPr>
        <w:t>Заключение. Общественные науки вокруг нас (1 ч)</w:t>
      </w:r>
    </w:p>
    <w:p w:rsidR="00592B5A" w:rsidRPr="00920B0C" w:rsidRDefault="00592B5A" w:rsidP="00592B5A">
      <w:pPr>
        <w:widowControl w:val="0"/>
        <w:autoSpaceDE w:val="0"/>
        <w:ind w:firstLine="1077"/>
        <w:jc w:val="both"/>
        <w:rPr>
          <w:rFonts w:eastAsia="Times New Roman"/>
          <w:spacing w:val="-2"/>
          <w:lang w:eastAsia="ar-SA"/>
        </w:rPr>
      </w:pPr>
      <w:r w:rsidRPr="00920B0C">
        <w:rPr>
          <w:rFonts w:eastAsia="Times New Roman"/>
          <w:b/>
          <w:i/>
          <w:spacing w:val="-2"/>
          <w:lang w:eastAsia="ar-SA"/>
        </w:rPr>
        <w:t xml:space="preserve">Итоговое повторение обществознания за курс основной школы. Подготовка </w:t>
      </w:r>
      <w:r w:rsidRPr="00920B0C">
        <w:rPr>
          <w:rFonts w:eastAsia="Times New Roman"/>
          <w:b/>
          <w:i/>
          <w:spacing w:val="-2"/>
          <w:lang w:eastAsia="ar-SA"/>
        </w:rPr>
        <w:lastRenderedPageBreak/>
        <w:t>к итоговой аттестации (1 ч).</w:t>
      </w:r>
    </w:p>
    <w:p w:rsidR="001D5062" w:rsidRPr="00920B0C" w:rsidRDefault="00DF721B" w:rsidP="001D5062">
      <w:pPr>
        <w:ind w:firstLine="709"/>
        <w:jc w:val="center"/>
        <w:rPr>
          <w:b/>
        </w:rPr>
      </w:pPr>
      <w:r w:rsidRPr="00920B0C">
        <w:rPr>
          <w:b/>
        </w:rPr>
        <w:t>6. Тематическое планирование</w:t>
      </w:r>
    </w:p>
    <w:p w:rsidR="00DF721B" w:rsidRPr="00920B0C" w:rsidRDefault="00DF721B" w:rsidP="001D5062">
      <w:pPr>
        <w:jc w:val="center"/>
        <w:rPr>
          <w:rFonts w:eastAsia="Times New Roman"/>
          <w:b/>
          <w:bCs/>
          <w:color w:val="000000"/>
          <w:lang w:eastAsia="ar-SA"/>
        </w:rPr>
      </w:pPr>
      <w:r w:rsidRPr="00920B0C">
        <w:rPr>
          <w:b/>
          <w:bCs/>
          <w:color w:val="000000"/>
          <w:lang w:eastAsia="ar-SA"/>
        </w:rPr>
        <w:t>ТЕМАТИЧЕСКОЕ</w:t>
      </w:r>
      <w:r w:rsidRPr="00920B0C">
        <w:rPr>
          <w:rFonts w:eastAsia="Times New Roman"/>
          <w:b/>
          <w:bCs/>
          <w:color w:val="000000"/>
          <w:lang w:eastAsia="ar-SA"/>
        </w:rPr>
        <w:t xml:space="preserve"> ПЛАНИРОВАНИЕ ДЛЯ 5 КЛАССА</w:t>
      </w:r>
    </w:p>
    <w:tbl>
      <w:tblPr>
        <w:tblW w:w="0" w:type="auto"/>
        <w:tblInd w:w="-188" w:type="dxa"/>
        <w:tblLayout w:type="fixed"/>
        <w:tblLook w:val="0000"/>
      </w:tblPr>
      <w:tblGrid>
        <w:gridCol w:w="963"/>
        <w:gridCol w:w="6132"/>
        <w:gridCol w:w="2562"/>
      </w:tblGrid>
      <w:tr w:rsidR="00DF721B" w:rsidRPr="00920B0C" w:rsidTr="001D5062">
        <w:trPr>
          <w:trHeight w:val="771"/>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w:t>
            </w:r>
          </w:p>
          <w:p w:rsidR="00DF721B" w:rsidRPr="00920B0C" w:rsidRDefault="00DF721B" w:rsidP="001D5062">
            <w:pPr>
              <w:rPr>
                <w:color w:val="000000"/>
                <w:lang w:eastAsia="ar-SA"/>
              </w:rPr>
            </w:pPr>
            <w:proofErr w:type="gramStart"/>
            <w:r w:rsidRPr="00920B0C">
              <w:rPr>
                <w:color w:val="000000"/>
                <w:lang w:eastAsia="ar-SA"/>
              </w:rPr>
              <w:t>п</w:t>
            </w:r>
            <w:proofErr w:type="gramEnd"/>
            <w:r w:rsidRPr="00920B0C">
              <w:rPr>
                <w:color w:val="000000"/>
                <w:lang w:eastAsia="ar-SA"/>
              </w:rPr>
              <w:t>/п</w:t>
            </w: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 xml:space="preserve">Наименование  раздела программы, тема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Часы учебного времени</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 xml:space="preserve">Введение. Начинаем изучать обществознание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1</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Глава 1. Утро пятиклассника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5</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Глава 2. «Рабочий день» пятиклассника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8</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Глава 3. Полезный досуг пятиклассника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7</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Глава 4. Вечер в семейном кругу</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13</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19"/>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pPr>
              <w:jc w:val="both"/>
            </w:pPr>
            <w:r w:rsidRPr="00920B0C">
              <w:t xml:space="preserve">Заключительный проект «Мой микрорайон»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1</w:t>
            </w:r>
          </w:p>
        </w:tc>
      </w:tr>
      <w:tr w:rsidR="00DF721B"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8C1AB7">
            <w:p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8C1AB7" w:rsidP="008C1AB7">
            <w:pPr>
              <w:snapToGrid w:val="0"/>
              <w:jc w:val="center"/>
              <w:rPr>
                <w:color w:val="000000"/>
                <w:lang w:eastAsia="ar-SA"/>
              </w:rPr>
            </w:pPr>
            <w:r w:rsidRPr="00920B0C">
              <w:rPr>
                <w:color w:val="000000"/>
                <w:lang w:eastAsia="ar-SA"/>
              </w:rPr>
              <w:t>35</w:t>
            </w:r>
          </w:p>
        </w:tc>
      </w:tr>
    </w:tbl>
    <w:p w:rsidR="00DF721B" w:rsidRPr="00920B0C" w:rsidRDefault="00DF721B" w:rsidP="001D5062">
      <w:pPr>
        <w:jc w:val="center"/>
        <w:rPr>
          <w:b/>
          <w:bCs/>
          <w:color w:val="000000"/>
          <w:lang w:eastAsia="ar-SA"/>
        </w:rPr>
      </w:pPr>
    </w:p>
    <w:p w:rsidR="00DF721B" w:rsidRPr="00920B0C" w:rsidRDefault="00DF721B" w:rsidP="001D5062">
      <w:pPr>
        <w:jc w:val="center"/>
        <w:outlineLvl w:val="0"/>
        <w:rPr>
          <w:rFonts w:eastAsia="Times New Roman"/>
          <w:b/>
          <w:bCs/>
          <w:color w:val="000000"/>
          <w:lang w:eastAsia="ar-SA"/>
        </w:rPr>
      </w:pPr>
      <w:r w:rsidRPr="00920B0C">
        <w:rPr>
          <w:b/>
          <w:bCs/>
          <w:color w:val="000000"/>
          <w:lang w:eastAsia="ar-SA"/>
        </w:rPr>
        <w:t>ТЕМАТИЧЕСКОЕ</w:t>
      </w:r>
      <w:r w:rsidRPr="00920B0C">
        <w:rPr>
          <w:rFonts w:eastAsia="Times New Roman"/>
          <w:b/>
          <w:bCs/>
          <w:color w:val="000000"/>
          <w:lang w:eastAsia="ar-SA"/>
        </w:rPr>
        <w:t xml:space="preserve"> ПЛАНИРОВАНИЕ ДЛЯ 6 КЛАССА</w:t>
      </w:r>
    </w:p>
    <w:tbl>
      <w:tblPr>
        <w:tblW w:w="0" w:type="auto"/>
        <w:tblInd w:w="-188" w:type="dxa"/>
        <w:tblLayout w:type="fixed"/>
        <w:tblLook w:val="0000"/>
      </w:tblPr>
      <w:tblGrid>
        <w:gridCol w:w="963"/>
        <w:gridCol w:w="6132"/>
        <w:gridCol w:w="2562"/>
      </w:tblGrid>
      <w:tr w:rsidR="00DF721B" w:rsidRPr="00920B0C" w:rsidTr="001D5062">
        <w:trPr>
          <w:trHeight w:val="771"/>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w:t>
            </w:r>
          </w:p>
          <w:p w:rsidR="00DF721B" w:rsidRPr="00920B0C" w:rsidRDefault="00DF721B" w:rsidP="001D5062">
            <w:pPr>
              <w:rPr>
                <w:color w:val="000000"/>
                <w:lang w:eastAsia="ar-SA"/>
              </w:rPr>
            </w:pPr>
            <w:proofErr w:type="gramStart"/>
            <w:r w:rsidRPr="00920B0C">
              <w:rPr>
                <w:color w:val="000000"/>
                <w:lang w:eastAsia="ar-SA"/>
              </w:rPr>
              <w:t>п</w:t>
            </w:r>
            <w:proofErr w:type="gramEnd"/>
            <w:r w:rsidRPr="00920B0C">
              <w:rPr>
                <w:color w:val="000000"/>
                <w:lang w:eastAsia="ar-SA"/>
              </w:rPr>
              <w:t>/п</w:t>
            </w: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 xml:space="preserve">Наименование  раздела программы, тема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Часы учебного времени</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Введение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1</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Глава 1. Человек — часть природы</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5</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Глава 2. Познавая мир и самого себя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9</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Глава 3. Деятельность человека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9</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Глава 4. Жизненный путь человека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5</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Глава 5. Человек в мире культуры</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5</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8C1AB7">
            <w:pPr>
              <w:pStyle w:val="a5"/>
              <w:numPr>
                <w:ilvl w:val="0"/>
                <w:numId w:val="20"/>
              </w:num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0873C9">
            <w:r w:rsidRPr="00920B0C">
              <w:t>Заключение. Жизненные ценности человека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rPr>
                <w:b/>
              </w:rPr>
            </w:pPr>
            <w:r w:rsidRPr="00920B0C">
              <w:rPr>
                <w:b/>
              </w:rPr>
              <w:t>1</w:t>
            </w:r>
          </w:p>
        </w:tc>
      </w:tr>
      <w:tr w:rsidR="008C1AB7"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8C1AB7" w:rsidRPr="00920B0C" w:rsidRDefault="008C1AB7" w:rsidP="001D5062">
            <w:pPr>
              <w:snapToGrid w:val="0"/>
              <w:jc w:val="center"/>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8C1AB7" w:rsidRPr="00920B0C" w:rsidRDefault="008C1AB7" w:rsidP="001D5062">
            <w:pPr>
              <w:tabs>
                <w:tab w:val="left" w:pos="2694"/>
                <w:tab w:val="left" w:pos="3686"/>
              </w:tabs>
              <w:autoSpaceDE w:val="0"/>
              <w:ind w:right="777"/>
              <w:rPr>
                <w:rFonts w:eastAsia="Times New Roman"/>
                <w:bCs/>
                <w:i/>
                <w:lang w:eastAsia="he-IL" w:bidi="he-IL"/>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C1AB7" w:rsidRPr="00920B0C" w:rsidRDefault="008C1AB7" w:rsidP="000873C9">
            <w:pPr>
              <w:jc w:val="center"/>
            </w:pPr>
            <w:r w:rsidRPr="00920B0C">
              <w:rPr>
                <w:b/>
              </w:rPr>
              <w:t>35</w:t>
            </w:r>
          </w:p>
        </w:tc>
      </w:tr>
    </w:tbl>
    <w:p w:rsidR="00DF721B" w:rsidRPr="00920B0C" w:rsidRDefault="00DF721B" w:rsidP="001D5062">
      <w:pPr>
        <w:jc w:val="center"/>
        <w:rPr>
          <w:b/>
          <w:bCs/>
          <w:color w:val="000000"/>
          <w:lang w:eastAsia="ar-SA"/>
        </w:rPr>
      </w:pPr>
    </w:p>
    <w:p w:rsidR="00DF721B" w:rsidRPr="00920B0C" w:rsidRDefault="00DF721B" w:rsidP="001D5062">
      <w:pPr>
        <w:jc w:val="center"/>
        <w:outlineLvl w:val="0"/>
        <w:rPr>
          <w:rFonts w:eastAsia="Times New Roman"/>
          <w:b/>
          <w:bCs/>
          <w:color w:val="000000"/>
          <w:lang w:eastAsia="ar-SA"/>
        </w:rPr>
      </w:pPr>
      <w:r w:rsidRPr="00920B0C">
        <w:rPr>
          <w:b/>
          <w:bCs/>
          <w:color w:val="000000"/>
          <w:lang w:eastAsia="ar-SA"/>
        </w:rPr>
        <w:t>ТЕМАТИЧЕСКОЕ</w:t>
      </w:r>
      <w:r w:rsidRPr="00920B0C">
        <w:rPr>
          <w:rFonts w:eastAsia="Times New Roman"/>
          <w:b/>
          <w:bCs/>
          <w:color w:val="000000"/>
          <w:lang w:eastAsia="ar-SA"/>
        </w:rPr>
        <w:t xml:space="preserve"> ПЛАНИРОВАНИЕ ДЛЯ 7 КЛАССА </w:t>
      </w:r>
    </w:p>
    <w:tbl>
      <w:tblPr>
        <w:tblW w:w="0" w:type="auto"/>
        <w:tblInd w:w="-188" w:type="dxa"/>
        <w:tblLayout w:type="fixed"/>
        <w:tblLook w:val="0000"/>
      </w:tblPr>
      <w:tblGrid>
        <w:gridCol w:w="963"/>
        <w:gridCol w:w="6132"/>
        <w:gridCol w:w="2562"/>
      </w:tblGrid>
      <w:tr w:rsidR="00DF721B" w:rsidRPr="00920B0C" w:rsidTr="001D5062">
        <w:trPr>
          <w:trHeight w:val="771"/>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w:t>
            </w:r>
          </w:p>
          <w:p w:rsidR="00DF721B" w:rsidRPr="00920B0C" w:rsidRDefault="00DF721B" w:rsidP="001D5062">
            <w:pPr>
              <w:rPr>
                <w:color w:val="000000"/>
                <w:lang w:eastAsia="ar-SA"/>
              </w:rPr>
            </w:pPr>
            <w:proofErr w:type="gramStart"/>
            <w:r w:rsidRPr="00920B0C">
              <w:rPr>
                <w:color w:val="000000"/>
                <w:lang w:eastAsia="ar-SA"/>
              </w:rPr>
              <w:t>п</w:t>
            </w:r>
            <w:proofErr w:type="gramEnd"/>
            <w:r w:rsidRPr="00920B0C">
              <w:rPr>
                <w:color w:val="000000"/>
                <w:lang w:eastAsia="ar-SA"/>
              </w:rPr>
              <w:t>/п</w:t>
            </w: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 xml:space="preserve">Наименование  раздела программы, тема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Часы учебного времени</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Введение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1. Общество и его структура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8</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2. Человек в обществе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3. Общество и государство</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7</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napToGrid w:val="0"/>
              <w:jc w:val="both"/>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4. Современное общество</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6</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jc w:val="both"/>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Заключение. Роль человека в современном обществе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1"/>
              </w:numPr>
              <w:suppressAutoHyphens w:val="0"/>
              <w:snapToGrid w:val="0"/>
              <w:jc w:val="both"/>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Итоговые вопросы и задания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suppressAutoHyphens w:val="0"/>
              <w:snapToGrid w:val="0"/>
              <w:ind w:left="36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1D5062">
            <w:pPr>
              <w:tabs>
                <w:tab w:val="left" w:pos="2694"/>
                <w:tab w:val="left" w:pos="3686"/>
              </w:tabs>
              <w:autoSpaceDE w:val="0"/>
              <w:spacing w:before="86"/>
              <w:ind w:right="14"/>
              <w:jc w:val="both"/>
              <w:rPr>
                <w:rFonts w:eastAsia="Times New Roman"/>
                <w:color w:val="000000"/>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35</w:t>
            </w:r>
          </w:p>
        </w:tc>
      </w:tr>
    </w:tbl>
    <w:p w:rsidR="00DF721B" w:rsidRPr="00920B0C" w:rsidRDefault="00DF721B" w:rsidP="001D5062">
      <w:pPr>
        <w:ind w:firstLine="360"/>
        <w:jc w:val="both"/>
        <w:rPr>
          <w:rFonts w:eastAsia="Times New Roman"/>
          <w:lang w:eastAsia="ar-SA"/>
        </w:rPr>
      </w:pPr>
    </w:p>
    <w:p w:rsidR="00DF721B" w:rsidRPr="00920B0C" w:rsidRDefault="00DF721B" w:rsidP="001D5062">
      <w:pPr>
        <w:jc w:val="center"/>
        <w:outlineLvl w:val="0"/>
        <w:rPr>
          <w:rFonts w:eastAsia="Times New Roman"/>
          <w:b/>
          <w:bCs/>
          <w:color w:val="000000"/>
          <w:lang w:eastAsia="ar-SA"/>
        </w:rPr>
      </w:pPr>
      <w:r w:rsidRPr="00920B0C">
        <w:rPr>
          <w:b/>
          <w:bCs/>
          <w:color w:val="000000"/>
          <w:lang w:eastAsia="ar-SA"/>
        </w:rPr>
        <w:t>ТЕМАТИЧЕСКОЕ</w:t>
      </w:r>
      <w:r w:rsidRPr="00920B0C">
        <w:rPr>
          <w:rFonts w:eastAsia="Times New Roman"/>
          <w:b/>
          <w:bCs/>
          <w:color w:val="000000"/>
          <w:lang w:eastAsia="ar-SA"/>
        </w:rPr>
        <w:t xml:space="preserve"> ПЛАНИРОВАНИЕ ДЛЯ 8 КЛАССА</w:t>
      </w:r>
    </w:p>
    <w:tbl>
      <w:tblPr>
        <w:tblW w:w="0" w:type="auto"/>
        <w:tblInd w:w="-188" w:type="dxa"/>
        <w:tblLayout w:type="fixed"/>
        <w:tblLook w:val="0000"/>
      </w:tblPr>
      <w:tblGrid>
        <w:gridCol w:w="963"/>
        <w:gridCol w:w="6132"/>
        <w:gridCol w:w="2562"/>
      </w:tblGrid>
      <w:tr w:rsidR="00DF721B" w:rsidRPr="00920B0C" w:rsidTr="001D5062">
        <w:trPr>
          <w:trHeight w:val="771"/>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w:t>
            </w:r>
          </w:p>
          <w:p w:rsidR="00DF721B" w:rsidRPr="00920B0C" w:rsidRDefault="00DF721B" w:rsidP="001D5062">
            <w:pPr>
              <w:rPr>
                <w:color w:val="000000"/>
                <w:lang w:eastAsia="ar-SA"/>
              </w:rPr>
            </w:pPr>
            <w:proofErr w:type="gramStart"/>
            <w:r w:rsidRPr="00920B0C">
              <w:rPr>
                <w:color w:val="000000"/>
                <w:lang w:eastAsia="ar-SA"/>
              </w:rPr>
              <w:t>п</w:t>
            </w:r>
            <w:proofErr w:type="gramEnd"/>
            <w:r w:rsidRPr="00920B0C">
              <w:rPr>
                <w:color w:val="000000"/>
                <w:lang w:eastAsia="ar-SA"/>
              </w:rPr>
              <w:t>/п</w:t>
            </w: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 xml:space="preserve">Наименование  раздела программы, тема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Часы учебного времени</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sz w:val="24"/>
                <w:szCs w:val="24"/>
              </w:rPr>
            </w:pPr>
            <w:r w:rsidRPr="00920B0C">
              <w:rPr>
                <w:rFonts w:ascii="Times New Roman" w:hAnsi="Times New Roman"/>
                <w:sz w:val="24"/>
                <w:szCs w:val="24"/>
              </w:rPr>
              <w:t>Введение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sz w:val="24"/>
                <w:szCs w:val="24"/>
              </w:rPr>
            </w:pPr>
            <w:r w:rsidRPr="00920B0C">
              <w:rPr>
                <w:rFonts w:ascii="Times New Roman" w:hAnsi="Times New Roman"/>
                <w:sz w:val="24"/>
                <w:szCs w:val="24"/>
              </w:rPr>
              <w:t>Глава 1. Общество. Государство. Право</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8</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sz w:val="24"/>
                <w:szCs w:val="24"/>
              </w:rPr>
            </w:pPr>
            <w:r w:rsidRPr="00920B0C">
              <w:rPr>
                <w:rFonts w:ascii="Times New Roman" w:hAnsi="Times New Roman"/>
                <w:sz w:val="24"/>
                <w:szCs w:val="24"/>
              </w:rPr>
              <w:t>Глава 2. Конституционное право России</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8</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sz w:val="24"/>
                <w:szCs w:val="24"/>
              </w:rPr>
            </w:pPr>
            <w:r w:rsidRPr="00920B0C">
              <w:rPr>
                <w:rFonts w:ascii="Times New Roman" w:hAnsi="Times New Roman"/>
                <w:sz w:val="24"/>
                <w:szCs w:val="24"/>
              </w:rPr>
              <w:t>Глава 3. Правовой статус личности</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6</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sz w:val="24"/>
                <w:szCs w:val="24"/>
              </w:rPr>
            </w:pPr>
            <w:r w:rsidRPr="00920B0C">
              <w:rPr>
                <w:rFonts w:ascii="Times New Roman" w:hAnsi="Times New Roman"/>
                <w:sz w:val="24"/>
                <w:szCs w:val="24"/>
              </w:rPr>
              <w:t>Глава 4. Правовое регулирование в различных отраслях права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10</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3"/>
              <w:rPr>
                <w:rFonts w:ascii="Times New Roman" w:hAnsi="Times New Roman"/>
                <w:sz w:val="24"/>
                <w:szCs w:val="24"/>
              </w:rPr>
            </w:pPr>
            <w:r w:rsidRPr="00920B0C">
              <w:rPr>
                <w:rFonts w:ascii="Times New Roman" w:hAnsi="Times New Roman"/>
                <w:sz w:val="24"/>
                <w:szCs w:val="24"/>
              </w:rPr>
              <w:t>Заключение. Что такое правовая культура?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2"/>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Итоговое тестирование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1D5062">
            <w:pPr>
              <w:tabs>
                <w:tab w:val="left" w:pos="2694"/>
                <w:tab w:val="left" w:pos="3686"/>
              </w:tabs>
              <w:jc w:val="both"/>
              <w:outlineLvl w:val="0"/>
              <w:rPr>
                <w:rFonts w:eastAsia="Times New Roman"/>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35</w:t>
            </w:r>
          </w:p>
        </w:tc>
      </w:tr>
    </w:tbl>
    <w:p w:rsidR="00DF721B" w:rsidRPr="00920B0C" w:rsidRDefault="00DF721B" w:rsidP="001D5062">
      <w:pPr>
        <w:ind w:firstLine="360"/>
        <w:jc w:val="center"/>
        <w:rPr>
          <w:b/>
          <w:bCs/>
          <w:color w:val="000000"/>
          <w:lang w:eastAsia="ar-SA"/>
        </w:rPr>
      </w:pPr>
    </w:p>
    <w:p w:rsidR="00DF721B" w:rsidRPr="00920B0C" w:rsidRDefault="00DF721B" w:rsidP="001D5062">
      <w:pPr>
        <w:ind w:firstLine="360"/>
        <w:jc w:val="center"/>
        <w:rPr>
          <w:b/>
          <w:bCs/>
          <w:color w:val="000000"/>
          <w:lang w:eastAsia="ar-SA"/>
        </w:rPr>
      </w:pPr>
      <w:r w:rsidRPr="00920B0C">
        <w:rPr>
          <w:b/>
          <w:bCs/>
          <w:color w:val="000000"/>
          <w:lang w:eastAsia="ar-SA"/>
        </w:rPr>
        <w:t>ТЕМАТИЧЕСКОЕ</w:t>
      </w:r>
      <w:r w:rsidRPr="00920B0C">
        <w:rPr>
          <w:rFonts w:eastAsia="Times New Roman"/>
          <w:b/>
          <w:bCs/>
          <w:color w:val="000000"/>
          <w:lang w:eastAsia="ar-SA"/>
        </w:rPr>
        <w:t xml:space="preserve"> ПЛАНИРОВАНИЕ ДЛЯ 9 КЛАССА</w:t>
      </w:r>
    </w:p>
    <w:tbl>
      <w:tblPr>
        <w:tblW w:w="0" w:type="auto"/>
        <w:tblInd w:w="-188" w:type="dxa"/>
        <w:tblLayout w:type="fixed"/>
        <w:tblLook w:val="0000"/>
      </w:tblPr>
      <w:tblGrid>
        <w:gridCol w:w="963"/>
        <w:gridCol w:w="6132"/>
        <w:gridCol w:w="2562"/>
      </w:tblGrid>
      <w:tr w:rsidR="00DF721B" w:rsidRPr="00920B0C" w:rsidTr="001D5062">
        <w:trPr>
          <w:trHeight w:val="771"/>
        </w:trPr>
        <w:tc>
          <w:tcPr>
            <w:tcW w:w="963"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w:t>
            </w:r>
          </w:p>
          <w:p w:rsidR="00DF721B" w:rsidRPr="00920B0C" w:rsidRDefault="00DF721B" w:rsidP="001D5062">
            <w:pPr>
              <w:rPr>
                <w:color w:val="000000"/>
                <w:lang w:eastAsia="ar-SA"/>
              </w:rPr>
            </w:pPr>
            <w:proofErr w:type="gramStart"/>
            <w:r w:rsidRPr="00920B0C">
              <w:rPr>
                <w:color w:val="000000"/>
                <w:lang w:eastAsia="ar-SA"/>
              </w:rPr>
              <w:t>п</w:t>
            </w:r>
            <w:proofErr w:type="gramEnd"/>
            <w:r w:rsidRPr="00920B0C">
              <w:rPr>
                <w:color w:val="000000"/>
                <w:lang w:eastAsia="ar-SA"/>
              </w:rPr>
              <w:t>/п</w:t>
            </w:r>
          </w:p>
        </w:tc>
        <w:tc>
          <w:tcPr>
            <w:tcW w:w="6132" w:type="dxa"/>
            <w:tcBorders>
              <w:top w:val="single" w:sz="4" w:space="0" w:color="000000"/>
              <w:left w:val="single" w:sz="4" w:space="0" w:color="000000"/>
              <w:bottom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 xml:space="preserve">Наименование  раздела программы, тема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721B" w:rsidRPr="00920B0C" w:rsidRDefault="00DF721B" w:rsidP="001D5062">
            <w:pPr>
              <w:snapToGrid w:val="0"/>
              <w:rPr>
                <w:color w:val="000000"/>
                <w:lang w:eastAsia="ar-SA"/>
              </w:rPr>
            </w:pPr>
            <w:r w:rsidRPr="00920B0C">
              <w:rPr>
                <w:color w:val="000000"/>
                <w:lang w:eastAsia="ar-SA"/>
              </w:rPr>
              <w:t>Часы учебного времени</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Введение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1. Главные вопросы экономики</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8</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2. Рыночный механизм хозяйствования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5</w:t>
            </w:r>
          </w:p>
        </w:tc>
      </w:tr>
      <w:tr w:rsidR="000873C9" w:rsidRPr="00920B0C" w:rsidTr="000873C9">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3. Экономика предприятия. Экономика семьи</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3C9" w:rsidRPr="00920B0C" w:rsidRDefault="000873C9" w:rsidP="000873C9">
            <w:pPr>
              <w:jc w:val="center"/>
              <w:rPr>
                <w:b/>
              </w:rPr>
            </w:pPr>
            <w:r w:rsidRPr="00920B0C">
              <w:rPr>
                <w:b/>
              </w:rPr>
              <w:t>5</w:t>
            </w:r>
          </w:p>
        </w:tc>
      </w:tr>
      <w:tr w:rsidR="000873C9" w:rsidRPr="00920B0C" w:rsidTr="000873C9">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4. Деньги в рыночной экономике</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3C9" w:rsidRPr="00920B0C" w:rsidRDefault="000873C9" w:rsidP="000873C9">
            <w:pPr>
              <w:jc w:val="center"/>
              <w:rPr>
                <w:b/>
              </w:rPr>
            </w:pPr>
            <w:r w:rsidRPr="00920B0C">
              <w:rPr>
                <w:b/>
              </w:rPr>
              <w:t>4</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Глава 5. Роль государства в экономике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9</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napToGrid w:val="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Заключение. Общественные науки вокруг нас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pStyle w:val="a5"/>
              <w:numPr>
                <w:ilvl w:val="0"/>
                <w:numId w:val="23"/>
              </w:numPr>
              <w:suppressAutoHyphens w:val="0"/>
              <w:rPr>
                <w:rFonts w:eastAsia="Times New Roman"/>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0873C9">
            <w:r w:rsidRPr="00920B0C">
              <w:t>Итоговое тестирование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center"/>
              <w:rPr>
                <w:b/>
                <w:bCs/>
                <w:iCs/>
              </w:rPr>
            </w:pPr>
            <w:r w:rsidRPr="00920B0C">
              <w:rPr>
                <w:b/>
              </w:rPr>
              <w:t>1</w:t>
            </w:r>
          </w:p>
        </w:tc>
      </w:tr>
      <w:tr w:rsidR="000873C9" w:rsidRPr="00920B0C" w:rsidTr="001D5062">
        <w:trPr>
          <w:trHeight w:val="293"/>
        </w:trPr>
        <w:tc>
          <w:tcPr>
            <w:tcW w:w="963" w:type="dxa"/>
            <w:tcBorders>
              <w:top w:val="single" w:sz="4" w:space="0" w:color="000000"/>
              <w:left w:val="single" w:sz="4" w:space="0" w:color="000000"/>
              <w:bottom w:val="single" w:sz="4" w:space="0" w:color="000000"/>
            </w:tcBorders>
            <w:shd w:val="clear" w:color="auto" w:fill="auto"/>
          </w:tcPr>
          <w:p w:rsidR="000873C9" w:rsidRPr="00920B0C" w:rsidRDefault="000873C9" w:rsidP="000873C9">
            <w:pPr>
              <w:suppressAutoHyphens w:val="0"/>
              <w:snapToGrid w:val="0"/>
              <w:ind w:left="360"/>
              <w:rPr>
                <w:color w:val="000000"/>
                <w:lang w:eastAsia="ar-SA"/>
              </w:rPr>
            </w:pPr>
          </w:p>
        </w:tc>
        <w:tc>
          <w:tcPr>
            <w:tcW w:w="6132" w:type="dxa"/>
            <w:tcBorders>
              <w:top w:val="single" w:sz="4" w:space="0" w:color="000000"/>
              <w:left w:val="single" w:sz="4" w:space="0" w:color="000000"/>
              <w:bottom w:val="single" w:sz="4" w:space="0" w:color="000000"/>
            </w:tcBorders>
            <w:shd w:val="clear" w:color="auto" w:fill="auto"/>
          </w:tcPr>
          <w:p w:rsidR="000873C9" w:rsidRPr="00920B0C" w:rsidRDefault="000873C9" w:rsidP="001D5062">
            <w:pPr>
              <w:tabs>
                <w:tab w:val="left" w:pos="2694"/>
                <w:tab w:val="left" w:pos="3686"/>
              </w:tabs>
              <w:jc w:val="both"/>
              <w:rPr>
                <w:b/>
                <w:i/>
                <w:iCs/>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873C9" w:rsidRPr="00920B0C" w:rsidRDefault="000873C9" w:rsidP="000873C9">
            <w:pPr>
              <w:jc w:val="both"/>
            </w:pPr>
          </w:p>
          <w:p w:rsidR="000873C9" w:rsidRPr="00920B0C" w:rsidRDefault="000873C9" w:rsidP="000873C9">
            <w:pPr>
              <w:jc w:val="center"/>
              <w:rPr>
                <w:b/>
              </w:rPr>
            </w:pPr>
            <w:r w:rsidRPr="00920B0C">
              <w:rPr>
                <w:b/>
              </w:rPr>
              <w:t>35</w:t>
            </w:r>
          </w:p>
        </w:tc>
      </w:tr>
    </w:tbl>
    <w:p w:rsidR="00DF721B" w:rsidRPr="00920B0C" w:rsidRDefault="00DF721B" w:rsidP="001D5062">
      <w:pPr>
        <w:contextualSpacing/>
        <w:jc w:val="both"/>
      </w:pPr>
    </w:p>
    <w:p w:rsidR="00DF721B" w:rsidRPr="00920B0C" w:rsidRDefault="00DF721B" w:rsidP="001D5062">
      <w:pPr>
        <w:contextualSpacing/>
        <w:jc w:val="center"/>
        <w:rPr>
          <w:b/>
        </w:rPr>
      </w:pPr>
      <w:r w:rsidRPr="00920B0C">
        <w:rPr>
          <w:b/>
        </w:rPr>
        <w:t>7. Перечень учебно-методического иматериально-технического обеспечения образовательного процесса</w:t>
      </w:r>
    </w:p>
    <w:p w:rsidR="0086134A" w:rsidRPr="00920B0C" w:rsidRDefault="0086134A" w:rsidP="0086134A">
      <w:pPr>
        <w:ind w:firstLine="709"/>
        <w:jc w:val="both"/>
        <w:rPr>
          <w:b/>
          <w:bCs/>
          <w:iCs/>
        </w:rPr>
      </w:pPr>
      <w:r w:rsidRPr="00920B0C">
        <w:rPr>
          <w:b/>
          <w:bCs/>
          <w:iCs/>
        </w:rPr>
        <w:t>Основная литература:</w:t>
      </w:r>
    </w:p>
    <w:p w:rsidR="001D5062" w:rsidRPr="00920B0C" w:rsidRDefault="001D5062" w:rsidP="001D5062">
      <w:pPr>
        <w:ind w:firstLine="709"/>
        <w:jc w:val="both"/>
        <w:rPr>
          <w:b/>
        </w:rPr>
      </w:pPr>
      <w:r w:rsidRPr="00920B0C">
        <w:rPr>
          <w:b/>
        </w:rPr>
        <w:t>5класс</w:t>
      </w:r>
    </w:p>
    <w:p w:rsidR="0086134A" w:rsidRPr="00920B0C" w:rsidRDefault="0086134A" w:rsidP="0086134A">
      <w:pPr>
        <w:numPr>
          <w:ilvl w:val="0"/>
          <w:numId w:val="25"/>
        </w:numPr>
        <w:tabs>
          <w:tab w:val="clear" w:pos="1437"/>
          <w:tab w:val="num" w:pos="993"/>
        </w:tabs>
        <w:ind w:left="0" w:firstLine="567"/>
        <w:jc w:val="both"/>
      </w:pPr>
      <w:r w:rsidRPr="00920B0C">
        <w:t xml:space="preserve">Соболева О.Б., Иванов О.В.  Обществознание. Учебник. 5кл. – М.: </w:t>
      </w:r>
      <w:proofErr w:type="spellStart"/>
      <w:r w:rsidRPr="00920B0C">
        <w:t>Вентана-Граф</w:t>
      </w:r>
      <w:proofErr w:type="spellEnd"/>
      <w:r w:rsidRPr="00920B0C">
        <w:t xml:space="preserve">, 2014 </w:t>
      </w:r>
    </w:p>
    <w:p w:rsidR="0086134A" w:rsidRPr="00920B0C" w:rsidRDefault="0086134A" w:rsidP="0086134A">
      <w:pPr>
        <w:numPr>
          <w:ilvl w:val="0"/>
          <w:numId w:val="25"/>
        </w:numPr>
        <w:tabs>
          <w:tab w:val="clear" w:pos="1437"/>
          <w:tab w:val="num" w:pos="993"/>
        </w:tabs>
        <w:ind w:left="0" w:firstLine="567"/>
        <w:jc w:val="both"/>
      </w:pPr>
      <w:proofErr w:type="spellStart"/>
      <w:r w:rsidRPr="00920B0C">
        <w:t>Лебедков</w:t>
      </w:r>
      <w:proofErr w:type="spellEnd"/>
      <w:r w:rsidRPr="00920B0C">
        <w:t xml:space="preserve"> А.М. Обществознание. Проектирование учебного курса. 5кл. – М.: </w:t>
      </w:r>
      <w:proofErr w:type="spellStart"/>
      <w:r w:rsidRPr="00920B0C">
        <w:t>Вентана-Граф</w:t>
      </w:r>
      <w:proofErr w:type="spellEnd"/>
      <w:r w:rsidRPr="00920B0C">
        <w:t xml:space="preserve">, 2013 </w:t>
      </w:r>
    </w:p>
    <w:p w:rsidR="001D5062" w:rsidRPr="00920B0C" w:rsidRDefault="001D5062" w:rsidP="001D5062">
      <w:pPr>
        <w:ind w:firstLine="709"/>
        <w:jc w:val="both"/>
        <w:rPr>
          <w:b/>
        </w:rPr>
      </w:pPr>
      <w:r w:rsidRPr="00920B0C">
        <w:rPr>
          <w:b/>
        </w:rPr>
        <w:t>6класс</w:t>
      </w:r>
    </w:p>
    <w:p w:rsidR="0086134A" w:rsidRPr="00920B0C" w:rsidRDefault="0086134A" w:rsidP="0086134A">
      <w:pPr>
        <w:numPr>
          <w:ilvl w:val="0"/>
          <w:numId w:val="26"/>
        </w:numPr>
        <w:tabs>
          <w:tab w:val="clear" w:pos="1437"/>
        </w:tabs>
        <w:ind w:left="142" w:firstLine="425"/>
        <w:jc w:val="both"/>
      </w:pPr>
      <w:r w:rsidRPr="00920B0C">
        <w:t xml:space="preserve">Барабанов В.В., Насонова И.П. Обществознание. Учебник. 6кл. </w:t>
      </w:r>
      <w:proofErr w:type="gramStart"/>
      <w:r w:rsidRPr="00920B0C">
        <w:t>–М</w:t>
      </w:r>
      <w:proofErr w:type="gramEnd"/>
      <w:r w:rsidRPr="00920B0C">
        <w:t xml:space="preserve">.: </w:t>
      </w:r>
      <w:proofErr w:type="spellStart"/>
      <w:r w:rsidRPr="00920B0C">
        <w:t>Вентана-Граф</w:t>
      </w:r>
      <w:proofErr w:type="spellEnd"/>
      <w:r w:rsidRPr="00920B0C">
        <w:t xml:space="preserve">, 2014 </w:t>
      </w:r>
    </w:p>
    <w:p w:rsidR="001D5062" w:rsidRPr="00920B0C" w:rsidRDefault="001D5062" w:rsidP="001D5062">
      <w:pPr>
        <w:ind w:firstLine="709"/>
        <w:jc w:val="both"/>
        <w:rPr>
          <w:b/>
        </w:rPr>
      </w:pPr>
      <w:r w:rsidRPr="00920B0C">
        <w:rPr>
          <w:b/>
        </w:rPr>
        <w:t>7 класс</w:t>
      </w:r>
    </w:p>
    <w:p w:rsidR="001D5062" w:rsidRPr="00920B0C" w:rsidRDefault="001D5062" w:rsidP="001D5062">
      <w:pPr>
        <w:ind w:firstLine="709"/>
        <w:jc w:val="both"/>
        <w:rPr>
          <w:b/>
          <w:bCs/>
          <w:iCs/>
        </w:rPr>
      </w:pPr>
    </w:p>
    <w:p w:rsidR="0086134A" w:rsidRPr="00920B0C" w:rsidRDefault="0086134A" w:rsidP="0086134A">
      <w:pPr>
        <w:numPr>
          <w:ilvl w:val="0"/>
          <w:numId w:val="27"/>
        </w:numPr>
        <w:tabs>
          <w:tab w:val="clear" w:pos="1437"/>
        </w:tabs>
        <w:ind w:left="0" w:firstLine="567"/>
        <w:jc w:val="both"/>
      </w:pPr>
      <w:r w:rsidRPr="00920B0C">
        <w:t xml:space="preserve">Соболева О.Б., </w:t>
      </w:r>
      <w:proofErr w:type="spellStart"/>
      <w:r w:rsidRPr="00920B0C">
        <w:t>Корсун</w:t>
      </w:r>
      <w:proofErr w:type="spellEnd"/>
      <w:r w:rsidRPr="00920B0C">
        <w:t xml:space="preserve"> Р.П.  Обществознание. Учебник. 7кл. – М.: </w:t>
      </w:r>
      <w:proofErr w:type="spellStart"/>
      <w:r w:rsidRPr="00920B0C">
        <w:t>Вентана-Граф</w:t>
      </w:r>
      <w:proofErr w:type="spellEnd"/>
      <w:r w:rsidRPr="00920B0C">
        <w:t xml:space="preserve">, 2014 </w:t>
      </w:r>
    </w:p>
    <w:p w:rsidR="001D5062" w:rsidRPr="00920B0C" w:rsidRDefault="001D5062" w:rsidP="001D5062">
      <w:pPr>
        <w:ind w:firstLine="709"/>
        <w:jc w:val="both"/>
        <w:rPr>
          <w:b/>
        </w:rPr>
      </w:pPr>
      <w:r w:rsidRPr="00920B0C">
        <w:rPr>
          <w:b/>
        </w:rPr>
        <w:t>8 класс</w:t>
      </w:r>
    </w:p>
    <w:p w:rsidR="0086134A" w:rsidRPr="00920B0C" w:rsidRDefault="0086134A" w:rsidP="0086134A">
      <w:pPr>
        <w:numPr>
          <w:ilvl w:val="0"/>
          <w:numId w:val="28"/>
        </w:numPr>
        <w:jc w:val="both"/>
      </w:pPr>
      <w:r w:rsidRPr="00920B0C">
        <w:t xml:space="preserve">Соболева О.Б., Чайка В.Н. Обществознание. Учебник. 8кл. – М.: </w:t>
      </w:r>
      <w:proofErr w:type="spellStart"/>
      <w:r w:rsidRPr="00920B0C">
        <w:t>Вентана-Граф</w:t>
      </w:r>
      <w:proofErr w:type="spellEnd"/>
      <w:r w:rsidRPr="00920B0C">
        <w:t xml:space="preserve">, 2014 </w:t>
      </w:r>
    </w:p>
    <w:p w:rsidR="001D5062" w:rsidRPr="00920B0C" w:rsidRDefault="001D5062" w:rsidP="001D5062">
      <w:pPr>
        <w:ind w:firstLine="709"/>
        <w:jc w:val="both"/>
        <w:rPr>
          <w:b/>
        </w:rPr>
      </w:pPr>
      <w:r w:rsidRPr="00920B0C">
        <w:rPr>
          <w:b/>
        </w:rPr>
        <w:t>9 класс</w:t>
      </w:r>
    </w:p>
    <w:p w:rsidR="001D5062" w:rsidRPr="00920B0C" w:rsidRDefault="001D5062" w:rsidP="001D5062">
      <w:pPr>
        <w:ind w:firstLine="709"/>
        <w:jc w:val="both"/>
        <w:rPr>
          <w:b/>
          <w:bCs/>
          <w:iCs/>
        </w:rPr>
      </w:pPr>
      <w:r w:rsidRPr="00920B0C">
        <w:rPr>
          <w:b/>
          <w:bCs/>
          <w:iCs/>
        </w:rPr>
        <w:t>Основная литература:</w:t>
      </w:r>
    </w:p>
    <w:p w:rsidR="0086134A" w:rsidRPr="00920B0C" w:rsidRDefault="0086134A" w:rsidP="0086134A">
      <w:pPr>
        <w:numPr>
          <w:ilvl w:val="0"/>
          <w:numId w:val="29"/>
        </w:numPr>
        <w:tabs>
          <w:tab w:val="clear" w:pos="1437"/>
          <w:tab w:val="num" w:pos="993"/>
        </w:tabs>
        <w:ind w:left="0" w:firstLine="567"/>
        <w:jc w:val="both"/>
      </w:pPr>
      <w:r w:rsidRPr="00920B0C">
        <w:t xml:space="preserve">Насонова И.П.  Обществознание. Учебник. 9кл.– М.: </w:t>
      </w:r>
      <w:proofErr w:type="spellStart"/>
      <w:r w:rsidRPr="00920B0C">
        <w:t>Вентана-Граф</w:t>
      </w:r>
      <w:proofErr w:type="spellEnd"/>
      <w:r w:rsidRPr="00920B0C">
        <w:t xml:space="preserve">, 2014 </w:t>
      </w:r>
    </w:p>
    <w:p w:rsidR="0086134A" w:rsidRPr="00920B0C" w:rsidRDefault="001D5062" w:rsidP="0086134A">
      <w:pPr>
        <w:ind w:firstLine="709"/>
        <w:jc w:val="both"/>
        <w:rPr>
          <w:b/>
        </w:rPr>
      </w:pPr>
      <w:r w:rsidRPr="00920B0C">
        <w:rPr>
          <w:b/>
        </w:rPr>
        <w:t>Дополнительная литература</w:t>
      </w:r>
      <w:r w:rsidR="0086134A" w:rsidRPr="00920B0C">
        <w:rPr>
          <w:b/>
        </w:rPr>
        <w:t>:</w:t>
      </w:r>
    </w:p>
    <w:p w:rsidR="0086134A" w:rsidRPr="00920B0C" w:rsidRDefault="0086134A" w:rsidP="0086134A">
      <w:pPr>
        <w:widowControl w:val="0"/>
        <w:numPr>
          <w:ilvl w:val="0"/>
          <w:numId w:val="30"/>
        </w:numPr>
        <w:suppressAutoHyphens w:val="0"/>
        <w:autoSpaceDE w:val="0"/>
        <w:autoSpaceDN w:val="0"/>
        <w:adjustRightInd w:val="0"/>
        <w:rPr>
          <w:rFonts w:eastAsia="Lucida Sans Unicode"/>
          <w:b/>
          <w:lang w:eastAsia="en-US" w:bidi="en-US"/>
        </w:rPr>
      </w:pPr>
      <w:proofErr w:type="spellStart"/>
      <w:r w:rsidRPr="00920B0C">
        <w:rPr>
          <w:lang w:eastAsia="en-US"/>
        </w:rPr>
        <w:t>Байярд</w:t>
      </w:r>
      <w:proofErr w:type="spellEnd"/>
      <w:r w:rsidRPr="00920B0C">
        <w:rPr>
          <w:lang w:eastAsia="en-US"/>
        </w:rPr>
        <w:t xml:space="preserve">, Р.Т., </w:t>
      </w:r>
      <w:proofErr w:type="spellStart"/>
      <w:r w:rsidRPr="00920B0C">
        <w:rPr>
          <w:lang w:eastAsia="en-US"/>
        </w:rPr>
        <w:t>Байярд</w:t>
      </w:r>
      <w:proofErr w:type="spellEnd"/>
      <w:r w:rsidRPr="00920B0C">
        <w:rPr>
          <w:lang w:eastAsia="en-US"/>
        </w:rPr>
        <w:t>, Д. Ваш беспокойный подросток. М., 1991.</w:t>
      </w:r>
    </w:p>
    <w:p w:rsidR="0086134A" w:rsidRPr="00920B0C" w:rsidRDefault="0086134A" w:rsidP="0086134A">
      <w:pPr>
        <w:widowControl w:val="0"/>
        <w:numPr>
          <w:ilvl w:val="0"/>
          <w:numId w:val="30"/>
        </w:numPr>
        <w:shd w:val="clear" w:color="auto" w:fill="FFFFFF"/>
        <w:suppressAutoHyphens w:val="0"/>
        <w:autoSpaceDE w:val="0"/>
        <w:autoSpaceDN w:val="0"/>
        <w:adjustRightInd w:val="0"/>
        <w:ind w:right="91"/>
        <w:jc w:val="both"/>
        <w:rPr>
          <w:rFonts w:eastAsia="Times New Roman"/>
          <w:lang w:eastAsia="ru-RU"/>
        </w:rPr>
      </w:pPr>
      <w:r w:rsidRPr="00920B0C">
        <w:rPr>
          <w:rFonts w:eastAsia="Times New Roman"/>
          <w:lang w:eastAsia="ru-RU"/>
        </w:rPr>
        <w:t>Брандт, М. Ю. Обществознание. Понятия и термины – М.: Экзамен, 2013</w:t>
      </w:r>
    </w:p>
    <w:p w:rsidR="0086134A" w:rsidRPr="00920B0C" w:rsidRDefault="0086134A" w:rsidP="0086134A">
      <w:pPr>
        <w:widowControl w:val="0"/>
        <w:numPr>
          <w:ilvl w:val="0"/>
          <w:numId w:val="30"/>
        </w:numPr>
        <w:shd w:val="clear" w:color="auto" w:fill="FFFFFF"/>
        <w:suppressAutoHyphens w:val="0"/>
        <w:autoSpaceDE w:val="0"/>
        <w:autoSpaceDN w:val="0"/>
        <w:adjustRightInd w:val="0"/>
        <w:ind w:right="91"/>
        <w:jc w:val="both"/>
        <w:rPr>
          <w:rFonts w:eastAsia="Times New Roman"/>
          <w:lang w:eastAsia="ru-RU"/>
        </w:rPr>
      </w:pPr>
      <w:r w:rsidRPr="00920B0C">
        <w:rPr>
          <w:rFonts w:eastAsia="Times New Roman"/>
          <w:lang w:eastAsia="ru-RU"/>
        </w:rPr>
        <w:t>Конституция Российской Федерации – М.: Проспект, 2011</w:t>
      </w:r>
    </w:p>
    <w:p w:rsidR="0086134A" w:rsidRPr="00920B0C" w:rsidRDefault="00355F1F" w:rsidP="0086134A">
      <w:pPr>
        <w:widowControl w:val="0"/>
        <w:numPr>
          <w:ilvl w:val="0"/>
          <w:numId w:val="30"/>
        </w:numPr>
        <w:suppressAutoHyphens w:val="0"/>
        <w:autoSpaceDE w:val="0"/>
        <w:autoSpaceDN w:val="0"/>
        <w:adjustRightInd w:val="0"/>
        <w:contextualSpacing/>
        <w:rPr>
          <w:rFonts w:eastAsia="Times New Roman"/>
          <w:lang w:eastAsia="ru-RU"/>
        </w:rPr>
      </w:pPr>
      <w:proofErr w:type="spellStart"/>
      <w:r w:rsidRPr="00920B0C">
        <w:rPr>
          <w:rFonts w:eastAsia="Times New Roman"/>
          <w:lang w:eastAsia="ru-RU"/>
        </w:rPr>
        <w:t>Поздеев</w:t>
      </w:r>
      <w:proofErr w:type="spellEnd"/>
      <w:r w:rsidR="0086134A" w:rsidRPr="00920B0C">
        <w:rPr>
          <w:rFonts w:eastAsia="Times New Roman"/>
          <w:lang w:eastAsia="ru-RU"/>
        </w:rPr>
        <w:t>, А.В.  Универсальные поурочные разработки по обществознанию: 8 класс.- М.: ВАКО, 2008.</w:t>
      </w:r>
    </w:p>
    <w:p w:rsidR="0086134A" w:rsidRPr="00920B0C" w:rsidRDefault="0086134A" w:rsidP="0086134A">
      <w:pPr>
        <w:widowControl w:val="0"/>
        <w:numPr>
          <w:ilvl w:val="0"/>
          <w:numId w:val="30"/>
        </w:numPr>
        <w:suppressAutoHyphens w:val="0"/>
        <w:autoSpaceDE w:val="0"/>
        <w:autoSpaceDN w:val="0"/>
        <w:adjustRightInd w:val="0"/>
        <w:spacing w:before="100" w:beforeAutospacing="1" w:line="276" w:lineRule="auto"/>
        <w:contextualSpacing/>
        <w:jc w:val="both"/>
        <w:rPr>
          <w:rFonts w:eastAsia="Times New Roman"/>
          <w:color w:val="000000"/>
          <w:lang w:eastAsia="ru-RU"/>
        </w:rPr>
      </w:pPr>
      <w:r w:rsidRPr="00920B0C">
        <w:rPr>
          <w:rFonts w:eastAsia="Times New Roman"/>
          <w:color w:val="000000"/>
          <w:lang w:eastAsia="ru-RU"/>
        </w:rPr>
        <w:t>Журналы «Преподавание истории и обществознания в школе» за 2009-2014 год</w:t>
      </w:r>
    </w:p>
    <w:p w:rsidR="0086134A" w:rsidRPr="00920B0C" w:rsidRDefault="0086134A" w:rsidP="0086134A">
      <w:pPr>
        <w:widowControl w:val="0"/>
        <w:numPr>
          <w:ilvl w:val="0"/>
          <w:numId w:val="30"/>
        </w:numPr>
        <w:suppressAutoHyphens w:val="0"/>
        <w:autoSpaceDE w:val="0"/>
        <w:autoSpaceDN w:val="0"/>
        <w:adjustRightInd w:val="0"/>
        <w:spacing w:before="100" w:beforeAutospacing="1" w:line="276" w:lineRule="auto"/>
        <w:contextualSpacing/>
        <w:jc w:val="both"/>
        <w:rPr>
          <w:rFonts w:eastAsia="Times New Roman"/>
          <w:color w:val="000000"/>
          <w:lang w:eastAsia="ru-RU"/>
        </w:rPr>
      </w:pPr>
      <w:proofErr w:type="spellStart"/>
      <w:r w:rsidRPr="00920B0C">
        <w:rPr>
          <w:rFonts w:eastAsia="Times New Roman"/>
          <w:color w:val="000000"/>
          <w:lang w:eastAsia="ru-RU"/>
        </w:rPr>
        <w:t>Бабленкова</w:t>
      </w:r>
      <w:proofErr w:type="spellEnd"/>
      <w:r w:rsidRPr="00920B0C">
        <w:rPr>
          <w:rFonts w:eastAsia="Times New Roman"/>
          <w:color w:val="000000"/>
          <w:lang w:eastAsia="ru-RU"/>
        </w:rPr>
        <w:t>, И.И. В. В. Акимов, Е. А. Суров</w:t>
      </w:r>
      <w:r w:rsidR="00355F1F" w:rsidRPr="00920B0C">
        <w:rPr>
          <w:rFonts w:eastAsia="Times New Roman"/>
          <w:color w:val="000000"/>
          <w:lang w:eastAsia="ru-RU"/>
        </w:rPr>
        <w:t>а,  «Обществознание: весь курс»</w:t>
      </w:r>
      <w:proofErr w:type="gramStart"/>
      <w:r w:rsidRPr="00920B0C">
        <w:rPr>
          <w:rFonts w:eastAsia="Times New Roman"/>
          <w:color w:val="000000"/>
          <w:lang w:eastAsia="ru-RU"/>
        </w:rPr>
        <w:t>.М</w:t>
      </w:r>
      <w:proofErr w:type="gramEnd"/>
      <w:r w:rsidRPr="00920B0C">
        <w:rPr>
          <w:rFonts w:eastAsia="Times New Roman"/>
          <w:color w:val="000000"/>
          <w:lang w:eastAsia="ru-RU"/>
        </w:rPr>
        <w:t>.,-«</w:t>
      </w:r>
      <w:proofErr w:type="spellStart"/>
      <w:r w:rsidRPr="00920B0C">
        <w:rPr>
          <w:rFonts w:eastAsia="Times New Roman"/>
          <w:color w:val="000000"/>
          <w:lang w:eastAsia="ru-RU"/>
        </w:rPr>
        <w:t>Эксмо</w:t>
      </w:r>
      <w:proofErr w:type="spellEnd"/>
      <w:r w:rsidRPr="00920B0C">
        <w:rPr>
          <w:rFonts w:eastAsia="Times New Roman"/>
          <w:color w:val="000000"/>
          <w:lang w:eastAsia="ru-RU"/>
        </w:rPr>
        <w:t>», 2007г.</w:t>
      </w:r>
    </w:p>
    <w:p w:rsidR="0086134A" w:rsidRPr="00920B0C" w:rsidRDefault="0086134A" w:rsidP="0086134A">
      <w:pPr>
        <w:widowControl w:val="0"/>
        <w:numPr>
          <w:ilvl w:val="0"/>
          <w:numId w:val="30"/>
        </w:numPr>
        <w:suppressAutoHyphens w:val="0"/>
        <w:autoSpaceDE w:val="0"/>
        <w:autoSpaceDN w:val="0"/>
        <w:adjustRightInd w:val="0"/>
        <w:spacing w:before="100" w:beforeAutospacing="1" w:line="276" w:lineRule="auto"/>
        <w:contextualSpacing/>
        <w:jc w:val="both"/>
        <w:rPr>
          <w:rFonts w:eastAsia="Times New Roman"/>
          <w:color w:val="000000"/>
          <w:lang w:eastAsia="ru-RU"/>
        </w:rPr>
      </w:pPr>
      <w:r w:rsidRPr="00920B0C">
        <w:rPr>
          <w:rFonts w:eastAsia="Times New Roman"/>
          <w:color w:val="000000"/>
          <w:lang w:eastAsia="ru-RU"/>
        </w:rPr>
        <w:t xml:space="preserve">Волков, С.Д.«Экономика». Учебник для общеобразовательных учреждений.– </w:t>
      </w:r>
      <w:proofErr w:type="spellStart"/>
      <w:r w:rsidRPr="00920B0C">
        <w:rPr>
          <w:rFonts w:eastAsia="Times New Roman"/>
          <w:color w:val="000000"/>
          <w:lang w:eastAsia="ru-RU"/>
        </w:rPr>
        <w:t>М.,СПб</w:t>
      </w:r>
      <w:proofErr w:type="spellEnd"/>
      <w:r w:rsidRPr="00920B0C">
        <w:rPr>
          <w:rFonts w:eastAsia="Times New Roman"/>
          <w:color w:val="000000"/>
          <w:lang w:eastAsia="ru-RU"/>
        </w:rPr>
        <w:t>.:, 2001г.</w:t>
      </w:r>
    </w:p>
    <w:p w:rsidR="0086134A" w:rsidRPr="00920B0C" w:rsidRDefault="0086134A" w:rsidP="0086134A">
      <w:pPr>
        <w:widowControl w:val="0"/>
        <w:numPr>
          <w:ilvl w:val="0"/>
          <w:numId w:val="30"/>
        </w:numPr>
        <w:suppressAutoHyphens w:val="0"/>
        <w:autoSpaceDE w:val="0"/>
        <w:autoSpaceDN w:val="0"/>
        <w:adjustRightInd w:val="0"/>
        <w:spacing w:before="100" w:beforeAutospacing="1" w:line="276" w:lineRule="auto"/>
        <w:contextualSpacing/>
        <w:jc w:val="both"/>
        <w:rPr>
          <w:rFonts w:eastAsia="Times New Roman"/>
          <w:color w:val="000000"/>
          <w:lang w:eastAsia="ru-RU"/>
        </w:rPr>
      </w:pPr>
      <w:r w:rsidRPr="00920B0C">
        <w:rPr>
          <w:rFonts w:eastAsia="Times New Roman"/>
          <w:color w:val="000000"/>
          <w:lang w:eastAsia="ru-RU"/>
        </w:rPr>
        <w:lastRenderedPageBreak/>
        <w:t>Баранов, П.А.«Обществознание: подготовка к ГИА».- М., 2011</w:t>
      </w:r>
    </w:p>
    <w:p w:rsidR="0086134A" w:rsidRPr="00920B0C" w:rsidRDefault="0086134A" w:rsidP="001D5062">
      <w:pPr>
        <w:ind w:firstLine="709"/>
        <w:jc w:val="both"/>
        <w:rPr>
          <w:b/>
        </w:rPr>
      </w:pPr>
    </w:p>
    <w:p w:rsidR="001D5062" w:rsidRPr="00920B0C" w:rsidRDefault="001D5062" w:rsidP="001D5062">
      <w:pPr>
        <w:ind w:firstLine="709"/>
        <w:jc w:val="both"/>
      </w:pPr>
      <w:r w:rsidRPr="00920B0C">
        <w:rPr>
          <w:b/>
        </w:rPr>
        <w:t>Перечень сайтов</w:t>
      </w:r>
    </w:p>
    <w:p w:rsidR="001D5062" w:rsidRPr="00920B0C" w:rsidRDefault="00597240" w:rsidP="001D5062">
      <w:pPr>
        <w:ind w:firstLine="709"/>
        <w:jc w:val="both"/>
      </w:pPr>
      <w:hyperlink r:id="rId6" w:history="1">
        <w:r w:rsidR="001D5062" w:rsidRPr="00920B0C">
          <w:rPr>
            <w:rStyle w:val="a4"/>
            <w:color w:val="auto"/>
            <w:u w:val="none"/>
          </w:rPr>
          <w:t>http://school-collection.edu.ru/</w:t>
        </w:r>
      </w:hyperlink>
      <w:r w:rsidR="001D5062" w:rsidRPr="00920B0C">
        <w:t xml:space="preserve">- единая коллекция цифровых образовательных ресурсов </w:t>
      </w:r>
    </w:p>
    <w:p w:rsidR="001D5062" w:rsidRPr="00920B0C" w:rsidRDefault="001D5062" w:rsidP="001D5062">
      <w:pPr>
        <w:ind w:firstLine="709"/>
        <w:jc w:val="both"/>
      </w:pPr>
      <w:r w:rsidRPr="00920B0C">
        <w:rPr>
          <w:lang w:val="en-US"/>
        </w:rPr>
        <w:t>http</w:t>
      </w:r>
      <w:r w:rsidRPr="00920B0C">
        <w:t>://</w:t>
      </w:r>
      <w:r w:rsidRPr="00920B0C">
        <w:rPr>
          <w:lang w:val="en-US"/>
        </w:rPr>
        <w:t>www</w:t>
      </w:r>
      <w:r w:rsidRPr="00920B0C">
        <w:t>.</w:t>
      </w:r>
      <w:proofErr w:type="spellStart"/>
      <w:r w:rsidRPr="00920B0C">
        <w:rPr>
          <w:lang w:val="en-US"/>
        </w:rPr>
        <w:t>prosv</w:t>
      </w:r>
      <w:proofErr w:type="spellEnd"/>
      <w:r w:rsidRPr="00920B0C">
        <w:t>.</w:t>
      </w:r>
      <w:proofErr w:type="spellStart"/>
      <w:r w:rsidRPr="00920B0C">
        <w:rPr>
          <w:lang w:val="en-US"/>
        </w:rPr>
        <w:t>ru</w:t>
      </w:r>
      <w:proofErr w:type="spellEnd"/>
      <w:r w:rsidRPr="00920B0C">
        <w:t xml:space="preserve"> - сайт издательства</w:t>
      </w:r>
      <w:r w:rsidR="0086134A" w:rsidRPr="00920B0C">
        <w:t xml:space="preserve"> «Просвещение» (рубрика «Обществознание</w:t>
      </w:r>
      <w:r w:rsidRPr="00920B0C">
        <w:t>»)</w:t>
      </w:r>
    </w:p>
    <w:p w:rsidR="001D5062" w:rsidRPr="00920B0C" w:rsidRDefault="00597240" w:rsidP="001D5062">
      <w:pPr>
        <w:ind w:firstLine="709"/>
        <w:jc w:val="both"/>
      </w:pPr>
      <w:hyperlink r:id="rId7" w:history="1">
        <w:r w:rsidR="001D5062" w:rsidRPr="00920B0C">
          <w:rPr>
            <w:rStyle w:val="a4"/>
            <w:color w:val="auto"/>
            <w:u w:val="none"/>
          </w:rPr>
          <w:t>http:/</w:t>
        </w:r>
      </w:hyperlink>
      <w:r w:rsidR="001D5062" w:rsidRPr="00920B0C">
        <w:rPr>
          <w:lang w:val="en-US"/>
        </w:rPr>
        <w:t>www</w:t>
      </w:r>
      <w:r w:rsidR="001D5062" w:rsidRPr="00920B0C">
        <w:t>.</w:t>
      </w:r>
      <w:proofErr w:type="spellStart"/>
      <w:r w:rsidR="001D5062" w:rsidRPr="00920B0C">
        <w:rPr>
          <w:lang w:val="en-US"/>
        </w:rPr>
        <w:t>drofa</w:t>
      </w:r>
      <w:proofErr w:type="spellEnd"/>
      <w:r w:rsidR="001D5062" w:rsidRPr="00920B0C">
        <w:t>.</w:t>
      </w:r>
      <w:proofErr w:type="spellStart"/>
      <w:r w:rsidR="001D5062" w:rsidRPr="00920B0C">
        <w:rPr>
          <w:lang w:val="en-US"/>
        </w:rPr>
        <w:t>ru</w:t>
      </w:r>
      <w:proofErr w:type="spellEnd"/>
      <w:r w:rsidR="001D5062" w:rsidRPr="00920B0C">
        <w:t xml:space="preserve">  - сайт издательства Дрофа (рубрика «</w:t>
      </w:r>
      <w:r w:rsidR="0086134A" w:rsidRPr="00920B0C">
        <w:t>Обществознание</w:t>
      </w:r>
      <w:r w:rsidR="001D5062" w:rsidRPr="00920B0C">
        <w:t>»)</w:t>
      </w:r>
    </w:p>
    <w:p w:rsidR="001D5062" w:rsidRPr="00920B0C" w:rsidRDefault="00597240" w:rsidP="001D5062">
      <w:pPr>
        <w:ind w:firstLine="709"/>
        <w:jc w:val="both"/>
      </w:pPr>
      <w:hyperlink r:id="rId8" w:history="1">
        <w:r w:rsidR="001D5062" w:rsidRPr="00920B0C">
          <w:rPr>
            <w:rStyle w:val="a4"/>
            <w:color w:val="auto"/>
            <w:u w:val="none"/>
          </w:rPr>
          <w:t>http://www.center.fio.ru/som</w:t>
        </w:r>
      </w:hyperlink>
      <w:r w:rsidR="001D5062" w:rsidRPr="00920B0C">
        <w:rPr>
          <w:iCs/>
        </w:rPr>
        <w:t xml:space="preserve">- </w:t>
      </w:r>
      <w:r w:rsidR="001D5062" w:rsidRPr="00920B0C">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1D5062" w:rsidRPr="00920B0C" w:rsidRDefault="001D5062" w:rsidP="001D5062">
      <w:pPr>
        <w:ind w:firstLine="709"/>
        <w:jc w:val="center"/>
        <w:rPr>
          <w:b/>
        </w:rPr>
      </w:pPr>
      <w:r w:rsidRPr="00920B0C">
        <w:rPr>
          <w:b/>
        </w:rPr>
        <w:t>Перечень оборудования и приборов</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983"/>
        <w:gridCol w:w="4653"/>
        <w:gridCol w:w="992"/>
        <w:gridCol w:w="815"/>
      </w:tblGrid>
      <w:tr w:rsidR="000873C9" w:rsidRPr="00920B0C" w:rsidTr="000873C9">
        <w:trPr>
          <w:trHeight w:val="315"/>
        </w:trPr>
        <w:tc>
          <w:tcPr>
            <w:tcW w:w="560" w:type="dxa"/>
            <w:vMerge w:val="restart"/>
          </w:tcPr>
          <w:p w:rsidR="000873C9" w:rsidRPr="00920B0C" w:rsidRDefault="000873C9" w:rsidP="000873C9">
            <w:pPr>
              <w:suppressAutoHyphens w:val="0"/>
              <w:spacing w:after="200" w:line="276" w:lineRule="auto"/>
              <w:contextualSpacing/>
              <w:jc w:val="both"/>
              <w:rPr>
                <w:rFonts w:eastAsia="Times New Roman"/>
                <w:b/>
                <w:lang w:eastAsia="ru-RU"/>
              </w:rPr>
            </w:pPr>
            <w:r w:rsidRPr="00920B0C">
              <w:rPr>
                <w:rFonts w:eastAsia="Times New Roman"/>
                <w:b/>
                <w:lang w:eastAsia="ru-RU"/>
              </w:rPr>
              <w:t xml:space="preserve">№ </w:t>
            </w:r>
            <w:proofErr w:type="gramStart"/>
            <w:r w:rsidRPr="00920B0C">
              <w:rPr>
                <w:rFonts w:eastAsia="Times New Roman"/>
                <w:b/>
                <w:lang w:eastAsia="ru-RU"/>
              </w:rPr>
              <w:t>п</w:t>
            </w:r>
            <w:proofErr w:type="gramEnd"/>
            <w:r w:rsidRPr="00920B0C">
              <w:rPr>
                <w:rFonts w:eastAsia="Times New Roman"/>
                <w:b/>
                <w:lang w:eastAsia="ru-RU"/>
              </w:rPr>
              <w:t>/п</w:t>
            </w:r>
          </w:p>
        </w:tc>
        <w:tc>
          <w:tcPr>
            <w:tcW w:w="1983" w:type="dxa"/>
            <w:vMerge w:val="restart"/>
          </w:tcPr>
          <w:p w:rsidR="000873C9" w:rsidRPr="00920B0C" w:rsidRDefault="000873C9" w:rsidP="000873C9">
            <w:pPr>
              <w:widowControl w:val="0"/>
              <w:suppressAutoHyphens w:val="0"/>
              <w:autoSpaceDE w:val="0"/>
              <w:autoSpaceDN w:val="0"/>
              <w:adjustRightInd w:val="0"/>
              <w:jc w:val="center"/>
              <w:rPr>
                <w:rFonts w:eastAsia="Times New Roman"/>
                <w:b/>
                <w:lang w:eastAsia="ru-RU"/>
              </w:rPr>
            </w:pPr>
            <w:r w:rsidRPr="00920B0C">
              <w:rPr>
                <w:rFonts w:eastAsia="Times New Roman"/>
                <w:b/>
                <w:bCs/>
                <w:lang w:eastAsia="ru-RU"/>
              </w:rPr>
              <w:t>Наименования объектов и средств материально-технического обеспечения</w:t>
            </w:r>
          </w:p>
        </w:tc>
        <w:tc>
          <w:tcPr>
            <w:tcW w:w="4653" w:type="dxa"/>
            <w:vMerge w:val="restart"/>
          </w:tcPr>
          <w:p w:rsidR="000873C9" w:rsidRPr="00920B0C" w:rsidRDefault="000873C9" w:rsidP="000873C9">
            <w:pPr>
              <w:widowControl w:val="0"/>
              <w:suppressAutoHyphens w:val="0"/>
              <w:autoSpaceDE w:val="0"/>
              <w:autoSpaceDN w:val="0"/>
              <w:adjustRightInd w:val="0"/>
              <w:jc w:val="center"/>
              <w:rPr>
                <w:rFonts w:eastAsia="Times New Roman"/>
                <w:b/>
                <w:lang w:eastAsia="ru-RU"/>
              </w:rPr>
            </w:pPr>
            <w:r w:rsidRPr="00920B0C">
              <w:rPr>
                <w:rFonts w:eastAsia="Times New Roman"/>
                <w:b/>
                <w:lang w:eastAsia="ru-RU"/>
              </w:rPr>
              <w:t>Дидактическое описание</w:t>
            </w:r>
          </w:p>
        </w:tc>
        <w:tc>
          <w:tcPr>
            <w:tcW w:w="1807" w:type="dxa"/>
            <w:gridSpan w:val="2"/>
            <w:tcBorders>
              <w:bottom w:val="single" w:sz="4" w:space="0" w:color="auto"/>
            </w:tcBorders>
          </w:tcPr>
          <w:p w:rsidR="000873C9" w:rsidRPr="00920B0C" w:rsidRDefault="000873C9" w:rsidP="000873C9">
            <w:pPr>
              <w:widowControl w:val="0"/>
              <w:suppressAutoHyphens w:val="0"/>
              <w:autoSpaceDE w:val="0"/>
              <w:autoSpaceDN w:val="0"/>
              <w:adjustRightInd w:val="0"/>
              <w:jc w:val="center"/>
              <w:rPr>
                <w:rFonts w:eastAsia="Times New Roman"/>
                <w:b/>
                <w:lang w:eastAsia="ru-RU"/>
              </w:rPr>
            </w:pPr>
            <w:r w:rsidRPr="00920B0C">
              <w:rPr>
                <w:rFonts w:eastAsia="Times New Roman"/>
                <w:b/>
                <w:lang w:eastAsia="ru-RU"/>
              </w:rPr>
              <w:t>Кол-во на класс (25 учащихся)</w:t>
            </w:r>
          </w:p>
        </w:tc>
      </w:tr>
      <w:tr w:rsidR="000873C9" w:rsidRPr="00920B0C" w:rsidTr="000873C9">
        <w:trPr>
          <w:trHeight w:val="255"/>
        </w:trPr>
        <w:tc>
          <w:tcPr>
            <w:tcW w:w="560" w:type="dxa"/>
            <w:vMerge/>
          </w:tcPr>
          <w:p w:rsidR="000873C9" w:rsidRPr="00920B0C" w:rsidRDefault="000873C9" w:rsidP="000873C9">
            <w:pPr>
              <w:suppressAutoHyphens w:val="0"/>
              <w:spacing w:after="200" w:line="276" w:lineRule="auto"/>
              <w:contextualSpacing/>
              <w:jc w:val="both"/>
              <w:rPr>
                <w:rFonts w:eastAsia="Times New Roman"/>
                <w:lang w:eastAsia="ru-RU"/>
              </w:rPr>
            </w:pPr>
          </w:p>
        </w:tc>
        <w:tc>
          <w:tcPr>
            <w:tcW w:w="1983" w:type="dxa"/>
            <w:vMerge/>
          </w:tcPr>
          <w:p w:rsidR="000873C9" w:rsidRPr="00920B0C" w:rsidRDefault="000873C9" w:rsidP="000873C9">
            <w:pPr>
              <w:suppressAutoHyphens w:val="0"/>
              <w:spacing w:after="200" w:line="276" w:lineRule="auto"/>
              <w:contextualSpacing/>
              <w:jc w:val="both"/>
              <w:rPr>
                <w:rFonts w:eastAsia="Times New Roman"/>
                <w:lang w:eastAsia="ru-RU"/>
              </w:rPr>
            </w:pPr>
          </w:p>
        </w:tc>
        <w:tc>
          <w:tcPr>
            <w:tcW w:w="4653" w:type="dxa"/>
            <w:vMerge/>
          </w:tcPr>
          <w:p w:rsidR="000873C9" w:rsidRPr="00920B0C" w:rsidRDefault="000873C9" w:rsidP="000873C9">
            <w:pPr>
              <w:suppressAutoHyphens w:val="0"/>
              <w:spacing w:after="200" w:line="276" w:lineRule="auto"/>
              <w:contextualSpacing/>
              <w:jc w:val="both"/>
              <w:rPr>
                <w:rFonts w:eastAsia="Times New Roman"/>
                <w:lang w:eastAsia="ru-RU"/>
              </w:rPr>
            </w:pPr>
          </w:p>
        </w:tc>
        <w:tc>
          <w:tcPr>
            <w:tcW w:w="992" w:type="dxa"/>
            <w:tcBorders>
              <w:top w:val="single" w:sz="4" w:space="0" w:color="auto"/>
            </w:tcBorders>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
                <w:lang w:eastAsia="ru-RU"/>
              </w:rPr>
              <w:t>По плану</w:t>
            </w:r>
          </w:p>
        </w:tc>
        <w:tc>
          <w:tcPr>
            <w:tcW w:w="815" w:type="dxa"/>
            <w:tcBorders>
              <w:top w:val="single" w:sz="4" w:space="0" w:color="auto"/>
            </w:tcBorders>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
                <w:lang w:eastAsia="ru-RU"/>
              </w:rPr>
              <w:t>Факт</w:t>
            </w:r>
          </w:p>
        </w:tc>
      </w:tr>
      <w:tr w:rsidR="000873C9" w:rsidRPr="00920B0C" w:rsidTr="000873C9">
        <w:tc>
          <w:tcPr>
            <w:tcW w:w="9003" w:type="dxa"/>
            <w:gridSpan w:val="5"/>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Cs/>
                <w:lang w:eastAsia="ru-RU"/>
              </w:rPr>
              <w:t>ОБЩЕСТВОЗНАНИЕ // МАТЕРИАЛЬНАЯ СРЕДА// ИНФОРМАЦИОННЫЕ ИСТОЧНИКИ// ИЛЛЮСТРАЦИИ// ПЛАКАТЫ</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1</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color w:val="000000"/>
                <w:lang w:eastAsia="ru-RU"/>
              </w:rPr>
            </w:pPr>
            <w:r w:rsidRPr="00920B0C">
              <w:rPr>
                <w:rFonts w:eastAsia="Times New Roman"/>
                <w:color w:val="000000"/>
                <w:lang w:eastAsia="ru-RU"/>
              </w:rPr>
              <w:t>Комплекты таблиц демонстрационных по обществознанию.</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 xml:space="preserve">Служат для обеспечения наглядности при изучении материала, обобщения и повторения. Могут быть </w:t>
            </w:r>
            <w:proofErr w:type="gramStart"/>
            <w:r w:rsidRPr="00920B0C">
              <w:rPr>
                <w:rFonts w:eastAsia="Times New Roman"/>
                <w:lang w:eastAsia="ru-RU"/>
              </w:rPr>
              <w:t>использованы</w:t>
            </w:r>
            <w:proofErr w:type="gramEnd"/>
            <w:r w:rsidRPr="00920B0C">
              <w:rPr>
                <w:rFonts w:eastAsia="Times New Roman"/>
                <w:lang w:eastAsia="ru-RU"/>
              </w:rPr>
              <w:t xml:space="preserve"> при подготовке иллюстративного материала к докладу или реферату.</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color w:val="000000"/>
                <w:lang w:eastAsia="ru-RU"/>
              </w:rPr>
            </w:pPr>
            <w:r w:rsidRPr="00920B0C">
              <w:rPr>
                <w:rFonts w:eastAsia="Times New Roman"/>
                <w:color w:val="000000"/>
                <w:lang w:eastAsia="ru-RU"/>
              </w:rPr>
              <w:t>1</w:t>
            </w:r>
          </w:p>
        </w:tc>
      </w:tr>
      <w:tr w:rsidR="000873C9" w:rsidRPr="00920B0C" w:rsidTr="000873C9">
        <w:tc>
          <w:tcPr>
            <w:tcW w:w="9003" w:type="dxa"/>
            <w:gridSpan w:val="5"/>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Cs/>
                <w:lang w:eastAsia="ru-RU"/>
              </w:rPr>
              <w:t>ОБЩЕСТВОЗНАНИЕ // ОБЩЕШКОЛЬНОЕ ОСНАЩЕНИЕ // СРЕДСТВА ИКТ // ОБЩЕПОЛЬЗОВАТЕЛЬСКИЕ // ОБОРУДОВАНИЕ</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2</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Универсальный портативный компьютер.</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Используется учителем для подготовки своих выступлений, поиска информации в Интернете, на компакт-дисках и др., для работы с учащихся.</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3</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Цифровой проектор.</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Используется учителем и учащимися, при коллективной работе: выступлении учителя или учащегося, обсуждении у доски, общей дискуссии.</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4</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Экран настенный.</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proofErr w:type="gramStart"/>
            <w:r w:rsidRPr="00920B0C">
              <w:rPr>
                <w:rFonts w:eastAsia="Times New Roman"/>
                <w:lang w:eastAsia="ru-RU"/>
              </w:rPr>
              <w:t>Предназначен</w:t>
            </w:r>
            <w:proofErr w:type="gramEnd"/>
            <w:r w:rsidRPr="00920B0C">
              <w:rPr>
                <w:rFonts w:eastAsia="Times New Roman"/>
                <w:lang w:eastAsia="ru-RU"/>
              </w:rPr>
              <w:t xml:space="preserve"> для проецирования изображений с проекторов разного типа.</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9003" w:type="dxa"/>
            <w:gridSpan w:val="5"/>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Cs/>
                <w:lang w:eastAsia="ru-RU"/>
              </w:rPr>
              <w:t>ОБЩЕСТВОЗНАНИЕ // ОБЩЕШКОЛЬНОЕ ОСНАЩЕНИЕ // СРЕДСТВА ИКТ // ЦОР // ИНФОРМАЦИОННЫЕ ИСТОЧНИКИ</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5</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Энциклопедия</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Энциклопедия является универсальным источником информации для школьника и учителя.</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9003" w:type="dxa"/>
            <w:gridSpan w:val="5"/>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bCs/>
                <w:lang w:eastAsia="ru-RU"/>
              </w:rPr>
              <w:t>СРЕДСТВА ИКТ // ЦИФРОВЫЕ ОБРАЗОВАТЕЛЬНЫЕ РЕСУРСЫ // ИНФОРМАЦИОННЫЕ ИСТОЧНИКИ // СПЕЦИАЛИЗИРОВАННЫЕ</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6</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bCs/>
                <w:lang w:eastAsia="ru-RU"/>
              </w:rPr>
            </w:pPr>
            <w:r w:rsidRPr="00920B0C">
              <w:rPr>
                <w:rFonts w:eastAsia="Times New Roman"/>
                <w:bCs/>
                <w:lang w:eastAsia="ru-RU"/>
              </w:rPr>
              <w:t>Цифровые образовательные ресурсы. Информационные источники.</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 xml:space="preserve">Обеспечивают потребности учащихся в информации по обществознанию, нужной при выполнении домашних заданий, самостоятельных творческих работ и т. д. </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lastRenderedPageBreak/>
              <w:t>7</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color w:val="000000"/>
                <w:lang w:eastAsia="ru-RU"/>
              </w:rPr>
            </w:pPr>
            <w:r w:rsidRPr="00920B0C">
              <w:rPr>
                <w:rFonts w:eastAsia="Times New Roman"/>
                <w:color w:val="000000"/>
                <w:lang w:eastAsia="ru-RU"/>
              </w:rPr>
              <w:t>Учебно-методические комплексы по обществознанию.</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 xml:space="preserve">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w:t>
            </w:r>
            <w:proofErr w:type="gramStart"/>
            <w:r w:rsidRPr="00920B0C">
              <w:rPr>
                <w:rFonts w:eastAsia="Times New Roman"/>
                <w:lang w:eastAsia="ru-RU"/>
              </w:rPr>
              <w:t>Предназначены для использования материалов (текстов и изображений) учителем и учащимися в процессе классной, групповой и самостоятельной работы.</w:t>
            </w:r>
            <w:proofErr w:type="gramEnd"/>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8</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color w:val="000000"/>
                <w:lang w:eastAsia="ru-RU"/>
              </w:rPr>
            </w:pPr>
            <w:r w:rsidRPr="00920B0C">
              <w:rPr>
                <w:rFonts w:eastAsia="Times New Roman"/>
                <w:color w:val="000000"/>
                <w:lang w:eastAsia="ru-RU"/>
              </w:rPr>
              <w:t>Иллюстрации по обществознанию.</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proofErr w:type="gramStart"/>
            <w:r w:rsidRPr="00920B0C">
              <w:rPr>
                <w:rFonts w:eastAsia="Times New Roman"/>
                <w:lang w:eastAsia="ru-RU"/>
              </w:rPr>
              <w:t>Неподвижные (фотографии, схемы), движущиеся (видео, анимации) изображения изучаемых объектов и процессов.</w:t>
            </w:r>
            <w:proofErr w:type="gramEnd"/>
            <w:r w:rsidRPr="00920B0C">
              <w:rPr>
                <w:rFonts w:eastAsia="Times New Roman"/>
                <w:lang w:eastAsia="ru-RU"/>
              </w:rPr>
              <w:br/>
              <w:t xml:space="preserve">При необходимости иллюстрации включают разметку и звуковое </w:t>
            </w:r>
            <w:proofErr w:type="spellStart"/>
            <w:r w:rsidRPr="00920B0C">
              <w:rPr>
                <w:rFonts w:eastAsia="Times New Roman"/>
                <w:lang w:eastAsia="ru-RU"/>
              </w:rPr>
              <w:t>сопровождение</w:t>
            </w:r>
            <w:proofErr w:type="gramStart"/>
            <w:r w:rsidRPr="00920B0C">
              <w:rPr>
                <w:rFonts w:eastAsia="Times New Roman"/>
                <w:lang w:eastAsia="ru-RU"/>
              </w:rPr>
              <w:t>.Д</w:t>
            </w:r>
            <w:proofErr w:type="gramEnd"/>
            <w:r w:rsidRPr="00920B0C">
              <w:rPr>
                <w:rFonts w:eastAsia="Times New Roman"/>
                <w:lang w:eastAsia="ru-RU"/>
              </w:rPr>
              <w:t>ают</w:t>
            </w:r>
            <w:proofErr w:type="spellEnd"/>
            <w:r w:rsidRPr="00920B0C">
              <w:rPr>
                <w:rFonts w:eastAsia="Times New Roman"/>
                <w:lang w:eastAsia="ru-RU"/>
              </w:rPr>
              <w:t xml:space="preserve"> наглядное представление об изучаемых темах.</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9</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Справочники  по обществознанию.</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Содержат формулы, определения системы понятий и т.д., покрывающие потребности, базовых курсов.</w:t>
            </w:r>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r w:rsidR="000873C9" w:rsidRPr="00920B0C" w:rsidTr="000873C9">
        <w:tc>
          <w:tcPr>
            <w:tcW w:w="560" w:type="dxa"/>
          </w:tcPr>
          <w:p w:rsidR="000873C9" w:rsidRPr="00920B0C" w:rsidRDefault="000873C9" w:rsidP="000873C9">
            <w:pPr>
              <w:suppressAutoHyphens w:val="0"/>
              <w:spacing w:after="200" w:line="276" w:lineRule="auto"/>
              <w:contextualSpacing/>
              <w:jc w:val="both"/>
              <w:rPr>
                <w:rFonts w:eastAsia="Times New Roman"/>
                <w:lang w:eastAsia="ru-RU"/>
              </w:rPr>
            </w:pPr>
            <w:r w:rsidRPr="00920B0C">
              <w:rPr>
                <w:rFonts w:eastAsia="Times New Roman"/>
                <w:lang w:eastAsia="ru-RU"/>
              </w:rPr>
              <w:t>10</w:t>
            </w:r>
          </w:p>
        </w:tc>
        <w:tc>
          <w:tcPr>
            <w:tcW w:w="1983" w:type="dxa"/>
          </w:tcPr>
          <w:p w:rsidR="000873C9" w:rsidRPr="00920B0C" w:rsidRDefault="000873C9" w:rsidP="000873C9">
            <w:pPr>
              <w:widowControl w:val="0"/>
              <w:suppressAutoHyphens w:val="0"/>
              <w:autoSpaceDE w:val="0"/>
              <w:autoSpaceDN w:val="0"/>
              <w:adjustRightInd w:val="0"/>
              <w:jc w:val="both"/>
              <w:rPr>
                <w:rFonts w:eastAsia="Times New Roman"/>
                <w:color w:val="000000"/>
                <w:lang w:eastAsia="ru-RU"/>
              </w:rPr>
            </w:pPr>
            <w:r w:rsidRPr="00920B0C">
              <w:rPr>
                <w:rFonts w:eastAsia="Times New Roman"/>
                <w:color w:val="000000"/>
                <w:lang w:eastAsia="ru-RU"/>
              </w:rPr>
              <w:t>Учебно-методические комплексы по обществознанию.</w:t>
            </w:r>
          </w:p>
        </w:tc>
        <w:tc>
          <w:tcPr>
            <w:tcW w:w="4653"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 xml:space="preserve">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w:t>
            </w:r>
            <w:proofErr w:type="gramStart"/>
            <w:r w:rsidRPr="00920B0C">
              <w:rPr>
                <w:rFonts w:eastAsia="Times New Roman"/>
                <w:lang w:eastAsia="ru-RU"/>
              </w:rPr>
              <w:t>Предназначены для использования материалов (текстов и изображений) учителем и учащимися в процессе классной, групповой и самостоятельной работы.</w:t>
            </w:r>
            <w:proofErr w:type="gramEnd"/>
          </w:p>
        </w:tc>
        <w:tc>
          <w:tcPr>
            <w:tcW w:w="992"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p w:rsidR="000873C9" w:rsidRPr="00920B0C" w:rsidRDefault="000873C9" w:rsidP="000873C9">
            <w:pPr>
              <w:widowControl w:val="0"/>
              <w:suppressAutoHyphens w:val="0"/>
              <w:autoSpaceDE w:val="0"/>
              <w:autoSpaceDN w:val="0"/>
              <w:adjustRightInd w:val="0"/>
              <w:jc w:val="both"/>
              <w:rPr>
                <w:rFonts w:eastAsia="Times New Roman"/>
                <w:lang w:eastAsia="ru-RU"/>
              </w:rPr>
            </w:pPr>
          </w:p>
        </w:tc>
        <w:tc>
          <w:tcPr>
            <w:tcW w:w="815" w:type="dxa"/>
          </w:tcPr>
          <w:p w:rsidR="000873C9" w:rsidRPr="00920B0C" w:rsidRDefault="000873C9" w:rsidP="000873C9">
            <w:pPr>
              <w:widowControl w:val="0"/>
              <w:suppressAutoHyphens w:val="0"/>
              <w:autoSpaceDE w:val="0"/>
              <w:autoSpaceDN w:val="0"/>
              <w:adjustRightInd w:val="0"/>
              <w:jc w:val="both"/>
              <w:rPr>
                <w:rFonts w:eastAsia="Times New Roman"/>
                <w:lang w:eastAsia="ru-RU"/>
              </w:rPr>
            </w:pPr>
            <w:r w:rsidRPr="00920B0C">
              <w:rPr>
                <w:rFonts w:eastAsia="Times New Roman"/>
                <w:lang w:eastAsia="ru-RU"/>
              </w:rPr>
              <w:t>1</w:t>
            </w:r>
          </w:p>
        </w:tc>
      </w:tr>
    </w:tbl>
    <w:p w:rsidR="000873C9" w:rsidRPr="00920B0C" w:rsidRDefault="000873C9" w:rsidP="001D5062">
      <w:pPr>
        <w:ind w:firstLine="709"/>
        <w:jc w:val="center"/>
        <w:rPr>
          <w:b/>
        </w:rPr>
      </w:pPr>
    </w:p>
    <w:p w:rsidR="001D5062" w:rsidRPr="00920B0C" w:rsidRDefault="001D5062" w:rsidP="001D5062">
      <w:pPr>
        <w:ind w:firstLine="709"/>
        <w:jc w:val="center"/>
        <w:rPr>
          <w:b/>
        </w:rPr>
      </w:pPr>
    </w:p>
    <w:p w:rsidR="00355F1F" w:rsidRPr="00920B0C" w:rsidRDefault="00355F1F" w:rsidP="001D5062">
      <w:pPr>
        <w:ind w:firstLine="709"/>
        <w:jc w:val="center"/>
        <w:rPr>
          <w:b/>
        </w:rPr>
      </w:pPr>
    </w:p>
    <w:p w:rsidR="00355F1F" w:rsidRPr="00920B0C" w:rsidRDefault="00355F1F" w:rsidP="001D5062">
      <w:pPr>
        <w:ind w:firstLine="709"/>
        <w:jc w:val="center"/>
        <w:rPr>
          <w:b/>
        </w:rPr>
      </w:pPr>
      <w:bookmarkStart w:id="0" w:name="_GoBack"/>
      <w:bookmarkEnd w:id="0"/>
    </w:p>
    <w:p w:rsidR="00DF721B" w:rsidRPr="00920B0C" w:rsidRDefault="001D5062" w:rsidP="001D5062">
      <w:pPr>
        <w:ind w:firstLine="709"/>
        <w:jc w:val="center"/>
        <w:rPr>
          <w:b/>
        </w:rPr>
      </w:pPr>
      <w:r w:rsidRPr="00920B0C">
        <w:rPr>
          <w:b/>
        </w:rPr>
        <w:t xml:space="preserve">8. Планируемые результаты изучения учебного </w:t>
      </w:r>
      <w:r w:rsidR="00597D85" w:rsidRPr="00920B0C">
        <w:rPr>
          <w:b/>
        </w:rPr>
        <w:t>курса</w:t>
      </w:r>
    </w:p>
    <w:p w:rsidR="001D5062" w:rsidRPr="00920B0C" w:rsidRDefault="001D5062" w:rsidP="001D5062">
      <w:pPr>
        <w:suppressAutoHyphens w:val="0"/>
        <w:ind w:firstLine="567"/>
        <w:jc w:val="both"/>
        <w:rPr>
          <w:rFonts w:eastAsia="Times New Roman"/>
          <w:lang w:eastAsia="ar-SA"/>
        </w:rPr>
      </w:pPr>
      <w:r w:rsidRPr="00920B0C">
        <w:rPr>
          <w:rFonts w:eastAsia="Times New Roman"/>
          <w:lang w:eastAsia="ar-SA"/>
        </w:rPr>
        <w:t>В ре</w:t>
      </w:r>
      <w:r w:rsidR="000873C9" w:rsidRPr="00920B0C">
        <w:rPr>
          <w:rFonts w:eastAsia="Times New Roman"/>
          <w:lang w:eastAsia="ar-SA"/>
        </w:rPr>
        <w:t>зультате изучения курса «Обществознания</w:t>
      </w:r>
      <w:r w:rsidRPr="00920B0C">
        <w:rPr>
          <w:rFonts w:eastAsia="Times New Roman"/>
          <w:lang w:eastAsia="ar-SA"/>
        </w:rPr>
        <w:t>» ученик получит возможность:</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воспитания российской гражданской идентичности: патриотизма, уважения к Отечеству, прошлое и настоящее многонационального народа России; осознания своей этнической принадлежности, знание основ культурного наследия народов России и человечества; усвоения гуманистических, демократических и традиционных ценностей многонационального российского общества; воспитания чувства ответственности и долга перед Родиной;</w:t>
      </w:r>
    </w:p>
    <w:p w:rsidR="000873C9" w:rsidRPr="00920B0C" w:rsidRDefault="000873C9" w:rsidP="000873C9">
      <w:pPr>
        <w:numPr>
          <w:ilvl w:val="0"/>
          <w:numId w:val="24"/>
        </w:numPr>
        <w:ind w:left="0" w:firstLine="567"/>
        <w:jc w:val="both"/>
        <w:rPr>
          <w:rFonts w:eastAsia="Times New Roman"/>
          <w:lang w:eastAsia="ar-SA"/>
        </w:rPr>
      </w:pPr>
      <w:proofErr w:type="gramStart"/>
      <w:r w:rsidRPr="00920B0C">
        <w:rPr>
          <w:rFonts w:eastAsia="Times New Roman"/>
          <w:lang w:eastAsia="ar-SA"/>
        </w:rPr>
        <w:t>формирования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формирования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73C9" w:rsidRPr="00920B0C" w:rsidRDefault="000873C9" w:rsidP="000873C9">
      <w:pPr>
        <w:numPr>
          <w:ilvl w:val="0"/>
          <w:numId w:val="24"/>
        </w:numPr>
        <w:ind w:left="0" w:firstLine="567"/>
        <w:jc w:val="both"/>
        <w:rPr>
          <w:rFonts w:eastAsia="Times New Roman"/>
          <w:lang w:eastAsia="ar-SA"/>
        </w:rPr>
      </w:pPr>
      <w:proofErr w:type="gramStart"/>
      <w:r w:rsidRPr="00920B0C">
        <w:rPr>
          <w:rFonts w:eastAsia="Times New Roman"/>
          <w:lang w:eastAsia="ar-SA"/>
        </w:rPr>
        <w:lastRenderedPageBreak/>
        <w:t>формирования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освоения социальных норм, правил поведения, ролей и форм социальной жизни в группах и сообществах,</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развития морального сознания и компетентности в решении моральных проблем на основе личностного выбора, формирования нравственных чувств и нравственного поведения, осознанного и ответственного отношения к собственным поступкам;</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формирования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формирование ценности здорового и безопасного образа жизни; усвоения правил индивидуального и коллективного безопасного поведения, в том числе в чрезвычайных ситуациях,</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формирования основ экологической культуры соответствующей современному уровню экологического мышления, развития опыта экологически ориентированной рефлексивно-оценочной и практической деятельности в жизненных ситуациях;</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осознания значения семьи в жизни человека и общества, принятие ценности семейной жизни, уважительное и заботливое отношение к членам своей семьи;</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развития эстетического сознания через освоение отражения общественной жизни в художественных произведениях народов России и мира, творческой учебной деятельности эстетического характера;</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оценивать правильность выполнения учебной задачи, собственные возможности её решения;</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владения основами самоконтроля, самооценки, принятия решений и осуществления осознанного выбора в учебной и познавательной деятельности;</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20B0C">
        <w:rPr>
          <w:rFonts w:eastAsia="Times New Roman"/>
          <w:lang w:eastAsia="ar-SA"/>
        </w:rPr>
        <w:t>логическое рассуждение</w:t>
      </w:r>
      <w:proofErr w:type="gramEnd"/>
      <w:r w:rsidRPr="00920B0C">
        <w:rPr>
          <w:rFonts w:eastAsia="Times New Roman"/>
          <w:lang w:eastAsia="ar-SA"/>
        </w:rPr>
        <w:t>, умозаключение (индуктивное, дедуктивное и по аналогии) и делать выводы;</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создавать, применять и преобразовывать знаки и символы, модели и схемы для решения учебных и познавательных задач; смысловое чтение;</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 xml:space="preserve">умения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920B0C">
        <w:rPr>
          <w:rFonts w:eastAsia="Times New Roman"/>
          <w:lang w:eastAsia="ar-SA"/>
        </w:rPr>
        <w:lastRenderedPageBreak/>
        <w:t>регуляции своей деятельности; владения устной и письменной речью, монологической контекст ной речью;</w:t>
      </w:r>
    </w:p>
    <w:p w:rsidR="000873C9" w:rsidRPr="00920B0C" w:rsidRDefault="000873C9" w:rsidP="000873C9">
      <w:pPr>
        <w:numPr>
          <w:ilvl w:val="0"/>
          <w:numId w:val="24"/>
        </w:numPr>
        <w:ind w:left="0" w:firstLine="567"/>
        <w:jc w:val="both"/>
        <w:rPr>
          <w:rFonts w:eastAsia="Times New Roman"/>
          <w:lang w:eastAsia="ar-SA"/>
        </w:rPr>
      </w:pPr>
      <w:r w:rsidRPr="00920B0C">
        <w:rPr>
          <w:rFonts w:eastAsia="Times New Roman"/>
          <w:lang w:eastAsia="ar-SA"/>
        </w:rPr>
        <w:t>формирование и развития компетентности в области использования информационно-коммуникационных технологий (далее ИК</w:t>
      </w:r>
      <w:proofErr w:type="gramStart"/>
      <w:r w:rsidRPr="00920B0C">
        <w:rPr>
          <w:rFonts w:eastAsia="Times New Roman"/>
          <w:lang w:eastAsia="ar-SA"/>
        </w:rPr>
        <w:t>Т-</w:t>
      </w:r>
      <w:proofErr w:type="gramEnd"/>
      <w:r w:rsidRPr="00920B0C">
        <w:rPr>
          <w:rFonts w:eastAsia="Times New Roman"/>
          <w:lang w:eastAsia="ar-SA"/>
        </w:rPr>
        <w:t xml:space="preserve"> компетенции);</w:t>
      </w:r>
    </w:p>
    <w:p w:rsidR="001D5062" w:rsidRPr="00920B0C" w:rsidRDefault="001D5062" w:rsidP="001D5062">
      <w:pPr>
        <w:ind w:firstLine="567"/>
        <w:jc w:val="both"/>
        <w:rPr>
          <w:color w:val="000000"/>
          <w:lang w:eastAsia="ar-SA"/>
        </w:rPr>
      </w:pPr>
      <w:r w:rsidRPr="00920B0C">
        <w:rPr>
          <w:color w:val="000000"/>
          <w:lang w:eastAsia="ar-SA"/>
        </w:rPr>
        <w:t xml:space="preserve">Результатом обучения и воспитания </w:t>
      </w:r>
      <w:r w:rsidR="000873C9" w:rsidRPr="00920B0C">
        <w:rPr>
          <w:color w:val="000000"/>
          <w:lang w:eastAsia="ar-SA"/>
        </w:rPr>
        <w:t>курса «Обществознания</w:t>
      </w:r>
      <w:r w:rsidRPr="00920B0C">
        <w:rPr>
          <w:color w:val="000000"/>
          <w:lang w:eastAsia="ar-SA"/>
        </w:rPr>
        <w:t xml:space="preserve">» должна быть личность, обладающая индивидуальностью, способная к непрерывному образованию, умеющая работать с учетом меняющихся условий, что позволит ей стать самостоятельной и благодаря этому добиться жизненного успеха. Выбранная стратегия, индивидуализация обучения, позволит повысить качество и эффективность школьного образования в целом, объединит усилия всех участников образовательного процесса на достижение целей </w:t>
      </w:r>
      <w:r w:rsidR="00920B0C">
        <w:rPr>
          <w:color w:val="000000"/>
          <w:lang w:eastAsia="ar-SA"/>
        </w:rPr>
        <w:t>школы</w:t>
      </w:r>
      <w:r w:rsidRPr="00920B0C">
        <w:rPr>
          <w:color w:val="000000"/>
          <w:lang w:eastAsia="ar-SA"/>
        </w:rPr>
        <w:t>.</w:t>
      </w:r>
    </w:p>
    <w:p w:rsidR="001D5062" w:rsidRPr="00920B0C" w:rsidRDefault="001D5062" w:rsidP="001D5062">
      <w:pPr>
        <w:ind w:firstLine="709"/>
        <w:jc w:val="both"/>
      </w:pPr>
    </w:p>
    <w:sectPr w:rsidR="001D5062" w:rsidRPr="00920B0C" w:rsidSect="00104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3671A8"/>
    <w:lvl w:ilvl="0">
      <w:numFmt w:val="bullet"/>
      <w:lvlText w:val="*"/>
      <w:lvlJc w:val="left"/>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20"/>
    <w:lvl w:ilvl="0">
      <w:start w:val="1"/>
      <w:numFmt w:val="bullet"/>
      <w:lvlText w:val=""/>
      <w:lvlJc w:val="left"/>
      <w:pPr>
        <w:tabs>
          <w:tab w:val="num" w:pos="0"/>
        </w:tabs>
        <w:ind w:left="1068" w:hanging="360"/>
      </w:pPr>
      <w:rPr>
        <w:rFonts w:ascii="Symbol" w:hAnsi="Symbol" w:cs="Wingdings"/>
      </w:rPr>
    </w:lvl>
  </w:abstractNum>
  <w:abstractNum w:abstractNumId="3">
    <w:nsid w:val="00000005"/>
    <w:multiLevelType w:val="singleLevel"/>
    <w:tmpl w:val="00000005"/>
    <w:name w:val="WW8Num22"/>
    <w:lvl w:ilvl="0">
      <w:start w:val="1"/>
      <w:numFmt w:val="bullet"/>
      <w:lvlText w:val=""/>
      <w:lvlJc w:val="left"/>
      <w:pPr>
        <w:tabs>
          <w:tab w:val="num" w:pos="0"/>
        </w:tabs>
        <w:ind w:left="2607" w:hanging="1530"/>
      </w:pPr>
      <w:rPr>
        <w:rFonts w:ascii="Symbol" w:hAnsi="Symbol" w:cs="OpenSymbol"/>
      </w:rPr>
    </w:lvl>
  </w:abstractNum>
  <w:abstractNum w:abstractNumId="4">
    <w:nsid w:val="00000006"/>
    <w:multiLevelType w:val="singleLevel"/>
    <w:tmpl w:val="00000006"/>
    <w:lvl w:ilvl="0">
      <w:start w:val="1"/>
      <w:numFmt w:val="bullet"/>
      <w:lvlText w:val=""/>
      <w:lvlJc w:val="left"/>
      <w:pPr>
        <w:tabs>
          <w:tab w:val="num" w:pos="0"/>
        </w:tabs>
        <w:ind w:left="1068" w:hanging="360"/>
      </w:pPr>
      <w:rPr>
        <w:rFonts w:ascii="Symbol" w:hAnsi="Symbol" w:cs="Wingdings"/>
      </w:rPr>
    </w:lvl>
  </w:abstractNum>
  <w:abstractNum w:abstractNumId="5">
    <w:nsid w:val="02942372"/>
    <w:multiLevelType w:val="hybridMultilevel"/>
    <w:tmpl w:val="EEB2B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96D59"/>
    <w:multiLevelType w:val="hybridMultilevel"/>
    <w:tmpl w:val="6BF40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12689"/>
    <w:multiLevelType w:val="hybridMultilevel"/>
    <w:tmpl w:val="3318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68E9"/>
    <w:multiLevelType w:val="hybridMultilevel"/>
    <w:tmpl w:val="130A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12809"/>
    <w:multiLevelType w:val="hybridMultilevel"/>
    <w:tmpl w:val="FC1A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27E6C"/>
    <w:multiLevelType w:val="hybridMultilevel"/>
    <w:tmpl w:val="F126D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61841"/>
    <w:multiLevelType w:val="hybridMultilevel"/>
    <w:tmpl w:val="47E0C376"/>
    <w:lvl w:ilvl="0" w:tplc="00000003">
      <w:start w:val="1"/>
      <w:numFmt w:val="bullet"/>
      <w:lvlText w:val=""/>
      <w:lvlJc w:val="left"/>
      <w:pPr>
        <w:ind w:left="720" w:hanging="360"/>
      </w:pPr>
      <w:rPr>
        <w:rFonts w:ascii="Symbol" w:hAnsi="Symbol" w:cs="Wingdings"/>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E1FC3"/>
    <w:multiLevelType w:val="hybridMultilevel"/>
    <w:tmpl w:val="725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05F44"/>
    <w:multiLevelType w:val="hybridMultilevel"/>
    <w:tmpl w:val="CC0C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D3F0A"/>
    <w:multiLevelType w:val="hybridMultilevel"/>
    <w:tmpl w:val="33189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65385"/>
    <w:multiLevelType w:val="hybridMultilevel"/>
    <w:tmpl w:val="2D4E527E"/>
    <w:lvl w:ilvl="0" w:tplc="0419000F">
      <w:start w:val="1"/>
      <w:numFmt w:val="decimal"/>
      <w:lvlText w:val="%1."/>
      <w:lvlJc w:val="left"/>
      <w:pPr>
        <w:tabs>
          <w:tab w:val="num" w:pos="1437"/>
        </w:tabs>
        <w:ind w:left="1437" w:hanging="360"/>
      </w:p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6">
    <w:nsid w:val="51137C6E"/>
    <w:multiLevelType w:val="hybridMultilevel"/>
    <w:tmpl w:val="2D4E527E"/>
    <w:lvl w:ilvl="0" w:tplc="0419000F">
      <w:start w:val="1"/>
      <w:numFmt w:val="decimal"/>
      <w:lvlText w:val="%1."/>
      <w:lvlJc w:val="left"/>
      <w:pPr>
        <w:tabs>
          <w:tab w:val="num" w:pos="1437"/>
        </w:tabs>
        <w:ind w:left="1437" w:hanging="360"/>
      </w:p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7">
    <w:nsid w:val="52B64AE7"/>
    <w:multiLevelType w:val="hybridMultilevel"/>
    <w:tmpl w:val="4C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44983"/>
    <w:multiLevelType w:val="hybridMultilevel"/>
    <w:tmpl w:val="79E0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E3ECE"/>
    <w:multiLevelType w:val="hybridMultilevel"/>
    <w:tmpl w:val="F126D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C6D5F"/>
    <w:multiLevelType w:val="hybridMultilevel"/>
    <w:tmpl w:val="2D4E527E"/>
    <w:name w:val="WW8Num222"/>
    <w:lvl w:ilvl="0" w:tplc="0419000F">
      <w:start w:val="1"/>
      <w:numFmt w:val="decimal"/>
      <w:lvlText w:val="%1."/>
      <w:lvlJc w:val="left"/>
      <w:pPr>
        <w:tabs>
          <w:tab w:val="num" w:pos="1437"/>
        </w:tabs>
        <w:ind w:left="1437" w:hanging="360"/>
      </w:p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1">
    <w:nsid w:val="6BDD5A55"/>
    <w:multiLevelType w:val="hybridMultilevel"/>
    <w:tmpl w:val="2D4E527E"/>
    <w:lvl w:ilvl="0" w:tplc="0419000F">
      <w:start w:val="1"/>
      <w:numFmt w:val="decimal"/>
      <w:lvlText w:val="%1."/>
      <w:lvlJc w:val="left"/>
      <w:pPr>
        <w:tabs>
          <w:tab w:val="num" w:pos="1437"/>
        </w:tabs>
        <w:ind w:left="1437" w:hanging="360"/>
      </w:p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2">
    <w:nsid w:val="6CDD305D"/>
    <w:multiLevelType w:val="hybridMultilevel"/>
    <w:tmpl w:val="2494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C6471"/>
    <w:multiLevelType w:val="hybridMultilevel"/>
    <w:tmpl w:val="0C20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C11067"/>
    <w:multiLevelType w:val="hybridMultilevel"/>
    <w:tmpl w:val="9C1C6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0C18AA"/>
    <w:multiLevelType w:val="hybridMultilevel"/>
    <w:tmpl w:val="2D4E527E"/>
    <w:lvl w:ilvl="0" w:tplc="0419000F">
      <w:start w:val="1"/>
      <w:numFmt w:val="decimal"/>
      <w:lvlText w:val="%1."/>
      <w:lvlJc w:val="left"/>
      <w:pPr>
        <w:tabs>
          <w:tab w:val="num" w:pos="1437"/>
        </w:tabs>
        <w:ind w:left="1437" w:hanging="360"/>
      </w:p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6">
    <w:nsid w:val="7F441DF4"/>
    <w:multiLevelType w:val="hybridMultilevel"/>
    <w:tmpl w:val="6A78ED8C"/>
    <w:lvl w:ilvl="0" w:tplc="E4CC17B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2"/>
  </w:num>
  <w:num w:numId="3">
    <w:abstractNumId w:val="14"/>
  </w:num>
  <w:num w:numId="4">
    <w:abstractNumId w:val="17"/>
  </w:num>
  <w:num w:numId="5">
    <w:abstractNumId w:val="13"/>
  </w:num>
  <w:num w:numId="6">
    <w:abstractNumId w:val="18"/>
  </w:num>
  <w:num w:numId="7">
    <w:abstractNumId w:val="23"/>
  </w:num>
  <w:num w:numId="8">
    <w:abstractNumId w:val="1"/>
  </w:num>
  <w:num w:numId="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2">
    <w:abstractNumId w:val="11"/>
  </w:num>
  <w:num w:numId="13">
    <w:abstractNumId w:val="3"/>
  </w:num>
  <w:num w:numId="14">
    <w:abstractNumId w:val="4"/>
  </w:num>
  <w:num w:numId="15">
    <w:abstractNumId w:val="4"/>
  </w:num>
  <w:num w:numId="16">
    <w:abstractNumId w:val="5"/>
  </w:num>
  <w:num w:numId="17">
    <w:abstractNumId w:val="8"/>
  </w:num>
  <w:num w:numId="18">
    <w:abstractNumId w:val="22"/>
  </w:num>
  <w:num w:numId="19">
    <w:abstractNumId w:val="6"/>
  </w:num>
  <w:num w:numId="20">
    <w:abstractNumId w:val="7"/>
  </w:num>
  <w:num w:numId="21">
    <w:abstractNumId w:val="9"/>
  </w:num>
  <w:num w:numId="22">
    <w:abstractNumId w:val="19"/>
  </w:num>
  <w:num w:numId="23">
    <w:abstractNumId w:val="10"/>
  </w:num>
  <w:num w:numId="24">
    <w:abstractNumId w:val="2"/>
  </w:num>
  <w:num w:numId="25">
    <w:abstractNumId w:val="20"/>
  </w:num>
  <w:num w:numId="26">
    <w:abstractNumId w:val="15"/>
  </w:num>
  <w:num w:numId="27">
    <w:abstractNumId w:val="16"/>
  </w:num>
  <w:num w:numId="28">
    <w:abstractNumId w:val="21"/>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BAF"/>
    <w:rsid w:val="000873C9"/>
    <w:rsid w:val="0010463E"/>
    <w:rsid w:val="00155F9B"/>
    <w:rsid w:val="001D5062"/>
    <w:rsid w:val="00224B15"/>
    <w:rsid w:val="00355F1F"/>
    <w:rsid w:val="003E3220"/>
    <w:rsid w:val="00587631"/>
    <w:rsid w:val="00592B5A"/>
    <w:rsid w:val="00597240"/>
    <w:rsid w:val="00597D85"/>
    <w:rsid w:val="007667E9"/>
    <w:rsid w:val="00826BAF"/>
    <w:rsid w:val="0086134A"/>
    <w:rsid w:val="008C1AB7"/>
    <w:rsid w:val="00920B0C"/>
    <w:rsid w:val="00932190"/>
    <w:rsid w:val="00940FAF"/>
    <w:rsid w:val="00971492"/>
    <w:rsid w:val="00984421"/>
    <w:rsid w:val="009F4BC2"/>
    <w:rsid w:val="00B0189A"/>
    <w:rsid w:val="00C27514"/>
    <w:rsid w:val="00C96678"/>
    <w:rsid w:val="00D54605"/>
    <w:rsid w:val="00D8306F"/>
    <w:rsid w:val="00DA26D3"/>
    <w:rsid w:val="00DB553A"/>
    <w:rsid w:val="00DF721B"/>
    <w:rsid w:val="00F51768"/>
    <w:rsid w:val="00FF7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78"/>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306F"/>
    <w:pPr>
      <w:suppressAutoHyphens/>
      <w:spacing w:after="0" w:line="240" w:lineRule="auto"/>
    </w:pPr>
    <w:rPr>
      <w:rFonts w:ascii="Calibri" w:eastAsia="Calibri" w:hAnsi="Calibri" w:cs="Times New Roman"/>
      <w:lang w:eastAsia="ar-SA"/>
    </w:rPr>
  </w:style>
  <w:style w:type="character" w:styleId="a4">
    <w:name w:val="Hyperlink"/>
    <w:basedOn w:val="a0"/>
    <w:uiPriority w:val="99"/>
    <w:unhideWhenUsed/>
    <w:rsid w:val="001D5062"/>
    <w:rPr>
      <w:color w:val="0000FF" w:themeColor="hyperlink"/>
      <w:u w:val="single"/>
    </w:rPr>
  </w:style>
  <w:style w:type="paragraph" w:styleId="a5">
    <w:name w:val="List Paragraph"/>
    <w:basedOn w:val="a"/>
    <w:uiPriority w:val="34"/>
    <w:qFormat/>
    <w:rsid w:val="001D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78"/>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306F"/>
    <w:pPr>
      <w:suppressAutoHyphens/>
      <w:spacing w:after="0" w:line="240" w:lineRule="auto"/>
    </w:pPr>
    <w:rPr>
      <w:rFonts w:ascii="Calibri" w:eastAsia="Calibri" w:hAnsi="Calibri" w:cs="Times New Roman"/>
      <w:lang w:eastAsia="ar-SA"/>
    </w:rPr>
  </w:style>
  <w:style w:type="character" w:styleId="a4">
    <w:name w:val="Hyperlink"/>
    <w:basedOn w:val="a0"/>
    <w:uiPriority w:val="99"/>
    <w:unhideWhenUsed/>
    <w:rsid w:val="001D5062"/>
    <w:rPr>
      <w:color w:val="0000FF" w:themeColor="hyperlink"/>
      <w:u w:val="single"/>
    </w:rPr>
  </w:style>
  <w:style w:type="paragraph" w:styleId="a5">
    <w:name w:val="List Paragraph"/>
    <w:basedOn w:val="a"/>
    <w:uiPriority w:val="34"/>
    <w:qFormat/>
    <w:rsid w:val="001D5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io.ru/som" TargetMode="External"/><Relationship Id="rId3" Type="http://schemas.openxmlformats.org/officeDocument/2006/relationships/styles" Target="styles.xml"/><Relationship Id="rId7" Type="http://schemas.openxmlformats.org/officeDocument/2006/relationships/hyperlink" Target="http://www.ege.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0687-6247-409F-B878-4773DDFF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13</cp:revision>
  <cp:lastPrinted>2014-12-12T03:38:00Z</cp:lastPrinted>
  <dcterms:created xsi:type="dcterms:W3CDTF">2014-12-11T15:31:00Z</dcterms:created>
  <dcterms:modified xsi:type="dcterms:W3CDTF">2016-02-19T22:27:00Z</dcterms:modified>
</cp:coreProperties>
</file>